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1B0" w:rsidRDefault="002B61B0">
      <w:pPr>
        <w:pBdr>
          <w:bottom w:val="single" w:sz="6" w:space="1" w:color="auto"/>
        </w:pBdr>
        <w:rPr>
          <w:b/>
        </w:rPr>
      </w:pPr>
      <w:bookmarkStart w:id="0" w:name="_GoBack"/>
      <w:bookmarkEnd w:id="0"/>
      <w:r>
        <w:rPr>
          <w:rFonts w:ascii="Verdana" w:hAnsi="Verdana"/>
          <w:noProof/>
          <w:color w:val="808080"/>
          <w:sz w:val="16"/>
          <w:szCs w:val="16"/>
          <w:lang w:eastAsia="da-DK"/>
        </w:rPr>
        <w:drawing>
          <wp:inline distT="0" distB="0" distL="0" distR="0">
            <wp:extent cx="1168025" cy="390525"/>
            <wp:effectExtent l="0" t="0" r="0" b="0"/>
            <wp:docPr id="1" name="Billede 1" descr="cid:image001.png@01D4C770.9D2FD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1.png@01D4C770.9D2FD81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81060" cy="394883"/>
                    </a:xfrm>
                    <a:prstGeom prst="rect">
                      <a:avLst/>
                    </a:prstGeom>
                    <a:noFill/>
                    <a:ln>
                      <a:noFill/>
                    </a:ln>
                  </pic:spPr>
                </pic:pic>
              </a:graphicData>
            </a:graphic>
          </wp:inline>
        </w:drawing>
      </w:r>
      <w:r w:rsidR="00203A46">
        <w:rPr>
          <w:b/>
        </w:rPr>
        <w:tab/>
      </w:r>
      <w:r w:rsidR="00203A46">
        <w:rPr>
          <w:b/>
        </w:rPr>
        <w:tab/>
      </w:r>
      <w:r w:rsidR="00203A46">
        <w:rPr>
          <w:b/>
        </w:rPr>
        <w:tab/>
      </w:r>
      <w:r w:rsidR="000D4C65">
        <w:t>CWA/TLA</w:t>
      </w:r>
      <w:r w:rsidR="00DD2486">
        <w:t>,</w:t>
      </w:r>
      <w:r w:rsidR="000D4C65">
        <w:t xml:space="preserve"> </w:t>
      </w:r>
      <w:r w:rsidR="00203A46" w:rsidRPr="00DD2486">
        <w:t xml:space="preserve">27.03.2019 </w:t>
      </w:r>
      <w:r w:rsidR="00DD2486">
        <w:t xml:space="preserve">      9702548</w:t>
      </w:r>
      <w:r w:rsidR="00DD2486" w:rsidRPr="00DD2486">
        <w:t xml:space="preserve"> </w:t>
      </w:r>
      <w:r w:rsidR="00DD2486">
        <w:t xml:space="preserve">  </w:t>
      </w:r>
      <w:proofErr w:type="spellStart"/>
      <w:r w:rsidR="00DD2486">
        <w:t>Jn</w:t>
      </w:r>
      <w:proofErr w:type="spellEnd"/>
      <w:r w:rsidR="00DD2486">
        <w:t xml:space="preserve">. </w:t>
      </w:r>
      <w:r w:rsidR="00DD2486" w:rsidRPr="00DD2486">
        <w:t>17/08841</w:t>
      </w:r>
    </w:p>
    <w:p w:rsidR="00540F57" w:rsidRDefault="00663759">
      <w:pPr>
        <w:pBdr>
          <w:bottom w:val="single" w:sz="6" w:space="1" w:color="auto"/>
        </w:pBdr>
        <w:rPr>
          <w:b/>
        </w:rPr>
      </w:pPr>
      <w:r>
        <w:rPr>
          <w:b/>
        </w:rPr>
        <w:t>Ny Perspektivplan for Kongens Have</w:t>
      </w:r>
      <w:r w:rsidR="00A26609">
        <w:rPr>
          <w:b/>
        </w:rPr>
        <w:t xml:space="preserve"> – oplæg til faglig arbejdsgruppe om dialog</w:t>
      </w:r>
      <w:r w:rsidR="001619AA">
        <w:rPr>
          <w:b/>
        </w:rPr>
        <w:t>baseret</w:t>
      </w:r>
      <w:r w:rsidR="00A26609">
        <w:rPr>
          <w:b/>
        </w:rPr>
        <w:t xml:space="preserve"> skitsering</w:t>
      </w:r>
      <w:r w:rsidR="00540F57">
        <w:rPr>
          <w:b/>
        </w:rPr>
        <w:t>sproces</w:t>
      </w:r>
    </w:p>
    <w:p w:rsidR="00435F43" w:rsidRPr="00663759" w:rsidRDefault="006D1221">
      <w:pPr>
        <w:pBdr>
          <w:bottom w:val="single" w:sz="6" w:space="1" w:color="auto"/>
        </w:pBdr>
        <w:rPr>
          <w:b/>
        </w:rPr>
      </w:pPr>
      <w:r>
        <w:rPr>
          <w:b/>
        </w:rPr>
        <w:t xml:space="preserve">Baggrund, </w:t>
      </w:r>
      <w:r w:rsidR="00540F57">
        <w:rPr>
          <w:b/>
        </w:rPr>
        <w:t xml:space="preserve">formål, </w:t>
      </w:r>
      <w:r>
        <w:rPr>
          <w:b/>
        </w:rPr>
        <w:t>rammer og p</w:t>
      </w:r>
      <w:r w:rsidR="00F12B4F" w:rsidRPr="00663759">
        <w:rPr>
          <w:b/>
        </w:rPr>
        <w:t xml:space="preserve">rogrammering af spilleregler for </w:t>
      </w:r>
      <w:r w:rsidR="00B351DF">
        <w:rPr>
          <w:b/>
        </w:rPr>
        <w:t xml:space="preserve">dialog om </w:t>
      </w:r>
      <w:r w:rsidR="00EC6613">
        <w:rPr>
          <w:b/>
        </w:rPr>
        <w:t xml:space="preserve">ny </w:t>
      </w:r>
      <w:r w:rsidR="009D6CA1">
        <w:rPr>
          <w:b/>
        </w:rPr>
        <w:t>helhedsplan</w:t>
      </w:r>
    </w:p>
    <w:p w:rsidR="00A846E2" w:rsidRDefault="00A846E2">
      <w:pPr>
        <w:rPr>
          <w:b/>
        </w:rPr>
      </w:pPr>
      <w:r>
        <w:rPr>
          <w:b/>
        </w:rPr>
        <w:t>Baggrund</w:t>
      </w:r>
    </w:p>
    <w:p w:rsidR="00760A3D" w:rsidRDefault="0099510D" w:rsidP="006D1221">
      <w:r>
        <w:t>Slotshaverne er skabt i en periode på over 400 år, og de repræsenterer forskellige havehistoriske epoker. De er over tid bevaret og genskabt så de samlet set viser slotshavekunstens udviklingstrin gennem 400 år. At haverne i dag fremstår som en samlet portefølje skyldes, at staten, siden grundlovens indførelse, har prioriteret at bevare og opretholde disse historiske haver og deres særegne karakter. Det er Slots- og Kulturstyrelsens opgave, at bevare haverne for eftertiden. Styrelsens målsætning er, at slotshaverne gennem en aktiv forvaltning med langsigtede bevaringsmål fortsat skal repræsentere 400 års kongelig havehistorie.</w:t>
      </w:r>
      <w:r w:rsidR="006D1221">
        <w:t xml:space="preserve"> </w:t>
      </w:r>
      <w:r>
        <w:t>På den måde kan man i slotshaverne opleve træk fra renæssancetidens fantasifulde, velordnede og planterige haver over barokkens storslåede pragtanlæg med kilometervis af klippede alléer og parterrebede med monogrammer i klippet buksbom, til de senere romantiske og landskabelige stilperioder, hvor idealet var den forskønnede natur og planternes egne frie og frodige vækstformer. De mest centrale og vigtigste kongelige haver i denne fortælling, er de haver med størst bevarings- og fortælleværdi</w:t>
      </w:r>
      <w:r w:rsidR="006D1221">
        <w:t xml:space="preserve">. Kongens </w:t>
      </w:r>
      <w:r w:rsidRPr="006D1221">
        <w:t>Have</w:t>
      </w:r>
      <w:r>
        <w:t xml:space="preserve"> </w:t>
      </w:r>
      <w:r w:rsidRPr="006D1221">
        <w:t>ved Rosenborg Slot</w:t>
      </w:r>
      <w:r>
        <w:t xml:space="preserve"> </w:t>
      </w:r>
      <w:r w:rsidR="006D1221">
        <w:t xml:space="preserve">repræsenterer første led i denne historiefortælling idet haven blev grundlagt som </w:t>
      </w:r>
      <w:r>
        <w:t>en</w:t>
      </w:r>
      <w:r w:rsidR="006D1221">
        <w:t xml:space="preserve"> storslået, indholdsrig</w:t>
      </w:r>
      <w:r>
        <w:t xml:space="preserve"> renæssancehave af Christian 4.</w:t>
      </w:r>
      <w:r w:rsidR="006D1221">
        <w:t xml:space="preserve"> i 1600-tallets første halvdel. </w:t>
      </w:r>
    </w:p>
    <w:p w:rsidR="006D1221" w:rsidRDefault="00760A3D" w:rsidP="00760A3D">
      <w:r>
        <w:t>SLKS ønsker i 2019 at u</w:t>
      </w:r>
      <w:r w:rsidR="006D1221">
        <w:t>darbejde</w:t>
      </w:r>
      <w:r>
        <w:t xml:space="preserve"> en</w:t>
      </w:r>
      <w:r w:rsidR="006D1221">
        <w:t xml:space="preserve"> perspektivplan skal sikre, at der arbejdes</w:t>
      </w:r>
      <w:r>
        <w:t xml:space="preserve"> målrettet efter at bevare Konges Have som historisk have med de funktioner som bypark, som haven også rummer. </w:t>
      </w:r>
      <w:r w:rsidR="006D1221">
        <w:t>Denne perspektivplan er den anden plan, som styrelsen udarbejde</w:t>
      </w:r>
      <w:r>
        <w:t>r</w:t>
      </w:r>
      <w:r w:rsidR="006D1221">
        <w:t xml:space="preserve"> for Kongens Have. Den første udkom i 2007, og blev belønnet af Foreningen til Hovedstandens Forskønnelse med en initiativpris. Begrundelsen for prisen lød:</w:t>
      </w:r>
    </w:p>
    <w:p w:rsidR="006D1221" w:rsidRPr="00B351DF" w:rsidRDefault="006D1221" w:rsidP="00B351DF">
      <w:pPr>
        <w:pStyle w:val="Opstilling-punkttegn"/>
        <w:rPr>
          <w:i/>
        </w:rPr>
      </w:pPr>
      <w:r w:rsidRPr="00B351DF">
        <w:rPr>
          <w:i/>
        </w:rPr>
        <w:t>”Kongens Have er en af københavnernes mest elskede grønne byrum og hovedstadens vigtigste historiske have. Derfor er det med største glæde, at Foreningen til Hovedstadens Forskønnelse i dag overrækker Slots- og Ejendomsstyrelsen en Initiativpris for deres fremragende Perspektivplan. Arbejdet rummer den største sans for stedets usædvanlige karakteristikas, også nogle af de spændende historiske træk som i dag ikke længere er så markante, men som planen peger på at synliggøre på forskellig vis igen. Det gælder ikke mindst træk fra Christian den 4’s renæssance-periode.”</w:t>
      </w:r>
    </w:p>
    <w:p w:rsidR="006D1221" w:rsidRDefault="006D1221" w:rsidP="006D1221">
      <w:pPr>
        <w:pStyle w:val="Opstilling-punkttegn"/>
      </w:pPr>
    </w:p>
    <w:p w:rsidR="00760A3D" w:rsidRDefault="006D1221" w:rsidP="00A26609">
      <w:pPr>
        <w:pStyle w:val="Opstilling-punkttegn"/>
        <w:rPr>
          <w:b/>
        </w:rPr>
      </w:pPr>
      <w:r>
        <w:t xml:space="preserve">Slots- og Kulturstyrelsen har nu i 10 år arbejdet målrettet efter </w:t>
      </w:r>
      <w:r w:rsidR="00760A3D">
        <w:t>perspektiv</w:t>
      </w:r>
      <w:r>
        <w:t>planens hovedidé, og der er gennemført en række tiltag på baggrund af plan</w:t>
      </w:r>
      <w:r w:rsidR="00A26609">
        <w:t>en</w:t>
      </w:r>
      <w:r>
        <w:t xml:space="preserve">. Imidlertid oplever styrelsen et behov for en aktualisering af planen med afsæt i erfaringsindsamling fra dette arbejde og ud fra problemer med nye former for slid og trusler mod havens ve og vel. Derfor har SLKS ønsket at udarbejde </w:t>
      </w:r>
      <w:r w:rsidR="00760A3D">
        <w:t>en</w:t>
      </w:r>
      <w:r>
        <w:t xml:space="preserve"> revidere</w:t>
      </w:r>
      <w:r w:rsidR="00760A3D">
        <w:t>t</w:t>
      </w:r>
      <w:r>
        <w:t xml:space="preserve"> perspektivplan.</w:t>
      </w:r>
      <w:r w:rsidR="00760A3D">
        <w:rPr>
          <w:b/>
        </w:rPr>
        <w:t xml:space="preserve">  </w:t>
      </w:r>
    </w:p>
    <w:p w:rsidR="00760A3D" w:rsidRDefault="00760A3D" w:rsidP="00A26609">
      <w:pPr>
        <w:pStyle w:val="Opstilling-punkttegn"/>
        <w:rPr>
          <w:b/>
        </w:rPr>
      </w:pPr>
    </w:p>
    <w:p w:rsidR="00325942" w:rsidRDefault="00760A3D" w:rsidP="00724B61">
      <w:pPr>
        <w:pStyle w:val="Opstilling-punkttegn"/>
      </w:pPr>
      <w:r>
        <w:t>I a</w:t>
      </w:r>
      <w:r w:rsidRPr="00760A3D">
        <w:t>rbejdet</w:t>
      </w:r>
      <w:r>
        <w:t xml:space="preserve"> med perspektivplanen inddrages</w:t>
      </w:r>
      <w:r w:rsidR="00965443">
        <w:t xml:space="preserve"> en referencegruppe</w:t>
      </w:r>
      <w:r w:rsidR="00724B61">
        <w:t xml:space="preserve">r med en udvalgt skarre sammensat af forskellige fagligheder med henblik på at diskutere bevaringsværdier, restaureringsmetode, afvejning af de </w:t>
      </w:r>
      <w:r w:rsidR="00724B61">
        <w:lastRenderedPageBreak/>
        <w:t>historiske lag i mellem og af bevaringsoptikken set i relation til den nutidige brug, problematikker/ udfordringer i den daglige brug af haven m.m. Kristine Jensens tegnestue blev efter første referencegruppemøde bedt om at udarbejde en analyse af de eksisterende forhold i relation til det historiske grundlag. Analysen blev diskuteret på 2. referencegruppemøde lige såvel som oplæg til valg af restaureringsmetode og hvad der egentligt er havens bevaringsværdier.</w:t>
      </w:r>
      <w:r w:rsidR="00325942">
        <w:t xml:space="preserve"> </w:t>
      </w:r>
    </w:p>
    <w:p w:rsidR="00325942" w:rsidRDefault="00325942" w:rsidP="00724B61">
      <w:pPr>
        <w:pStyle w:val="Opstilling-punkttegn"/>
      </w:pPr>
    </w:p>
    <w:p w:rsidR="00724B61" w:rsidRDefault="00325942" w:rsidP="00724B61">
      <w:pPr>
        <w:pStyle w:val="Opstilling-punkttegn"/>
      </w:pPr>
      <w:r>
        <w:t>Der blev fremsagt et forslag om at SLKS skulle lave en konkurrence om en helhedsplan. Det har været op til overvejelse i SLKS, men styrelsen finder, at det vil være for vidtrækkende at lave en åben konkurrence, hvilket har været afprøvet en del gange omkring Kongens Haves udformning/ bevaring. Derimod mener vi, at vi kan opnå en bedre og mere målrettet og kvalificeret dialog med fagpersonerne fra referencegruppen.</w:t>
      </w:r>
    </w:p>
    <w:p w:rsidR="00724B61" w:rsidRDefault="00724B61" w:rsidP="00724B61">
      <w:r>
        <w:t>Der foreligger dermed et stort baggrundsmateriale som afsæt for den videre proces:</w:t>
      </w:r>
    </w:p>
    <w:p w:rsidR="00724B61" w:rsidRDefault="00724B61" w:rsidP="00724B61">
      <w:pPr>
        <w:pStyle w:val="Opstilling-punkttegn"/>
        <w:numPr>
          <w:ilvl w:val="0"/>
          <w:numId w:val="7"/>
        </w:numPr>
      </w:pPr>
      <w:r>
        <w:t>Fred</w:t>
      </w:r>
      <w:r w:rsidR="00C53FC5">
        <w:t>ningen af Kongens Have (1961</w:t>
      </w:r>
      <w:r>
        <w:t>)</w:t>
      </w:r>
    </w:p>
    <w:p w:rsidR="00724B61" w:rsidRDefault="00724B61" w:rsidP="00724B61">
      <w:pPr>
        <w:pStyle w:val="Opstilling-punkttegn"/>
        <w:numPr>
          <w:ilvl w:val="0"/>
          <w:numId w:val="7"/>
        </w:numPr>
      </w:pPr>
      <w:r>
        <w:t>Perspektivplan (2007)</w:t>
      </w:r>
    </w:p>
    <w:p w:rsidR="00724B61" w:rsidRDefault="00724B61" w:rsidP="00724B61">
      <w:pPr>
        <w:pStyle w:val="Opstilling-punkttegn"/>
        <w:numPr>
          <w:ilvl w:val="0"/>
          <w:numId w:val="7"/>
        </w:numPr>
      </w:pPr>
      <w:r>
        <w:t>Kronolog</w:t>
      </w:r>
      <w:r w:rsidR="00C53FC5">
        <w:t>isk Kort- og billedbog (marts 2107</w:t>
      </w:r>
      <w:r>
        <w:t>)</w:t>
      </w:r>
    </w:p>
    <w:p w:rsidR="00724B61" w:rsidRDefault="00724B61" w:rsidP="00724B61">
      <w:pPr>
        <w:pStyle w:val="Opstilling-punkttegn"/>
        <w:numPr>
          <w:ilvl w:val="0"/>
          <w:numId w:val="7"/>
        </w:numPr>
      </w:pPr>
      <w:r>
        <w:t>Kristine Jensens analyse af det historiske i relation til de nutidige forhold (ppt)</w:t>
      </w:r>
    </w:p>
    <w:p w:rsidR="00724B61" w:rsidRDefault="00724B61" w:rsidP="00724B61">
      <w:pPr>
        <w:pStyle w:val="Opstilling-punkttegn"/>
        <w:numPr>
          <w:ilvl w:val="0"/>
          <w:numId w:val="7"/>
        </w:numPr>
      </w:pPr>
      <w:r>
        <w:t xml:space="preserve">Nærværende notat, med oplistning af havens bevaringsværdier, SLKS restaureringsholdninger og den valgte restaureringsmetode. </w:t>
      </w:r>
    </w:p>
    <w:p w:rsidR="00724B61" w:rsidRDefault="00724B61" w:rsidP="005837AF">
      <w:pPr>
        <w:pStyle w:val="Opstilling-punkttegn"/>
        <w:numPr>
          <w:ilvl w:val="0"/>
          <w:numId w:val="7"/>
        </w:numPr>
      </w:pPr>
      <w:r>
        <w:t xml:space="preserve">Slotshavestrategien med en overordnet strategi for Kongens Have som en del af styrelsens slotshaveportefølje (april 2019), og Kongens Have som et vidnesbyrd om kongelig renæssancehavekunst. </w:t>
      </w:r>
    </w:p>
    <w:p w:rsidR="00F12B4F" w:rsidRPr="00760A3D" w:rsidRDefault="00A027EA" w:rsidP="00A26609">
      <w:pPr>
        <w:pStyle w:val="Opstilling-punkttegn"/>
      </w:pPr>
      <w:r w:rsidRPr="00760A3D">
        <w:t xml:space="preserve">                                                                                                                                                                    </w:t>
      </w:r>
    </w:p>
    <w:p w:rsidR="00AB5582" w:rsidRPr="00B351DF" w:rsidRDefault="00F12B4F">
      <w:pPr>
        <w:rPr>
          <w:b/>
        </w:rPr>
      </w:pPr>
      <w:r w:rsidRPr="00622C12">
        <w:rPr>
          <w:b/>
        </w:rPr>
        <w:t>Formål</w:t>
      </w:r>
      <w:r w:rsidRPr="00B351DF">
        <w:rPr>
          <w:b/>
        </w:rPr>
        <w:t xml:space="preserve"> </w:t>
      </w:r>
      <w:r w:rsidR="00B351DF" w:rsidRPr="00B351DF">
        <w:rPr>
          <w:b/>
        </w:rPr>
        <w:t>med dialog om helhedsplanen</w:t>
      </w:r>
    </w:p>
    <w:p w:rsidR="00AD7E8A" w:rsidRDefault="00AD7E8A" w:rsidP="00AD7E8A">
      <w:pPr>
        <w:pStyle w:val="Opstilling-punkttegn"/>
      </w:pPr>
      <w:r>
        <w:t xml:space="preserve">Det er SLKS ønske at rehabilitere Kongens Have med udgangspunkt i </w:t>
      </w:r>
      <w:r w:rsidR="00543B05">
        <w:t xml:space="preserve">havens oprindelse </w:t>
      </w:r>
      <w:r>
        <w:t xml:space="preserve">som renæssancehave. Dette oplæg </w:t>
      </w:r>
      <w:r w:rsidR="00543B05">
        <w:t xml:space="preserve">er </w:t>
      </w:r>
      <w:r>
        <w:t>blev</w:t>
      </w:r>
      <w:r w:rsidR="00543B05">
        <w:t>et</w:t>
      </w:r>
      <w:r>
        <w:t xml:space="preserve"> støttet af referencegruppen, men udviklingen af Kongens Have som en rehabiliteret renæssancehave kan dog tag mange former. Det er omkring denne formdannelse at SLKS ønsker at indgå dialog med en udvalgt skare af landskabsarkitekter. Samarbejdet skal resultere i at SLKS kan udarbejde en helhedsplan, som skal danne grundlag for SLKS perspektivplan.</w:t>
      </w:r>
    </w:p>
    <w:p w:rsidR="00AD7E8A" w:rsidRDefault="00AD7E8A" w:rsidP="00AD7E8A">
      <w:pPr>
        <w:pStyle w:val="Opstilling-punkttegn"/>
      </w:pPr>
    </w:p>
    <w:p w:rsidR="009330E2" w:rsidRDefault="00A26609" w:rsidP="00543B05">
      <w:pPr>
        <w:pStyle w:val="Opstilling-punkttegn"/>
      </w:pPr>
      <w:r>
        <w:t xml:space="preserve">SLKS ønsker </w:t>
      </w:r>
      <w:r w:rsidR="00AD7E8A">
        <w:t xml:space="preserve">derfor </w:t>
      </w:r>
      <w:r>
        <w:t>at gå i dialog/ samarbejde med 5 eksterne fageksperter om u</w:t>
      </w:r>
      <w:r w:rsidR="00F12B4F">
        <w:t>darbejdelse af e</w:t>
      </w:r>
      <w:r w:rsidR="00B351DF">
        <w:t>t skitseoplæg til</w:t>
      </w:r>
      <w:r w:rsidR="00F12B4F">
        <w:t xml:space="preserve"> ny </w:t>
      </w:r>
      <w:r>
        <w:t>helhedsplan</w:t>
      </w:r>
      <w:r w:rsidR="00F12B4F">
        <w:t xml:space="preserve"> for Kongens Have</w:t>
      </w:r>
      <w:r>
        <w:t xml:space="preserve">. </w:t>
      </w:r>
    </w:p>
    <w:p w:rsidR="00724B61" w:rsidRDefault="00724B61" w:rsidP="00543B05">
      <w:pPr>
        <w:pStyle w:val="Opstilling-punkttegn"/>
      </w:pPr>
    </w:p>
    <w:p w:rsidR="009330E2" w:rsidRDefault="00724B61" w:rsidP="000A0A82">
      <w:r>
        <w:t>Skitseoplæggene skal diskuteres på en lukket workshop med deltagelse af de 5 fageksperter og SLKS. SLKS vil med afsæt i dialogen og de fem skitser og de input der kommer på workshoppen, arbejde videre med at konkretisere helhedsplanen</w:t>
      </w:r>
      <w:r w:rsidR="000A0A82">
        <w:t xml:space="preserve"> med henblik på at afholde et referencegruppemøde d. 7 juni, hvor et forslag til helhedsplanen kan præsenteres.</w:t>
      </w:r>
    </w:p>
    <w:p w:rsidR="00642824" w:rsidRDefault="00642824">
      <w:pPr>
        <w:rPr>
          <w:b/>
        </w:rPr>
      </w:pPr>
    </w:p>
    <w:p w:rsidR="00642824" w:rsidRDefault="00642824">
      <w:pPr>
        <w:rPr>
          <w:b/>
        </w:rPr>
      </w:pPr>
    </w:p>
    <w:p w:rsidR="00642824" w:rsidRDefault="00642824">
      <w:pPr>
        <w:rPr>
          <w:b/>
        </w:rPr>
      </w:pPr>
    </w:p>
    <w:p w:rsidR="00724B61" w:rsidRDefault="00F12B4F">
      <w:r w:rsidRPr="00622C12">
        <w:rPr>
          <w:b/>
        </w:rPr>
        <w:lastRenderedPageBreak/>
        <w:t>Proces</w:t>
      </w:r>
      <w:r w:rsidR="00325942">
        <w:rPr>
          <w:b/>
        </w:rPr>
        <w:t xml:space="preserve"> og produkt</w:t>
      </w:r>
    </w:p>
    <w:p w:rsidR="00724B61" w:rsidRDefault="00724B61" w:rsidP="00724B61">
      <w:r>
        <w:t xml:space="preserve">SLKS inviterer </w:t>
      </w:r>
      <w:r w:rsidR="00325942">
        <w:t xml:space="preserve">derfor </w:t>
      </w:r>
      <w:r>
        <w:t xml:space="preserve">Kristine Jensen Tegnestue, Jens Hendielowitz v. Landscape Visions, Kirsten Lund Andersens Tegnestue, Jacob Kamp v. 1:1 landskab og Torben Schønherr til at udarbejde </w:t>
      </w:r>
      <w:r w:rsidR="00776C56">
        <w:t>et idéoplæg</w:t>
      </w:r>
      <w:r>
        <w:t xml:space="preserve"> til </w:t>
      </w:r>
      <w:r w:rsidR="00776C56">
        <w:t>en fælles workshop. Idé</w:t>
      </w:r>
      <w:r w:rsidR="00325942">
        <w:t>oplægget samt deltagelse i workshoppen vil blive aflønnet med 30.000 kr.</w:t>
      </w:r>
    </w:p>
    <w:p w:rsidR="000A0A82" w:rsidRDefault="00776C56" w:rsidP="00724B61">
      <w:r>
        <w:t>Idéoplægget/ -s</w:t>
      </w:r>
      <w:r w:rsidR="00325942">
        <w:t>kitsen skal tage afsæt i rammerne som oplistet i dette dokument.</w:t>
      </w:r>
      <w:r w:rsidR="000A0A82">
        <w:t xml:space="preserve"> Den skal medbringes illustreret på</w:t>
      </w:r>
    </w:p>
    <w:p w:rsidR="00325942" w:rsidRDefault="000A0A82" w:rsidP="00724B61">
      <w:r>
        <w:t>A1 format med evt. analyse og den nødvendige argumentation, der underbygger forslaget, så den kan hænges op til workshoppen.</w:t>
      </w:r>
    </w:p>
    <w:p w:rsidR="00642824" w:rsidRDefault="00642824" w:rsidP="00724B61"/>
    <w:p w:rsidR="00724B61" w:rsidRPr="00724B61" w:rsidRDefault="00724B61" w:rsidP="00724B61">
      <w:pPr>
        <w:rPr>
          <w:b/>
        </w:rPr>
      </w:pPr>
      <w:r w:rsidRPr="00724B61">
        <w:rPr>
          <w:b/>
        </w:rPr>
        <w:t>Workshop om udarbejdelse af en ny helhedsplan for Kongens Have med udgangspunkt i rehabiliteringen af haven efter Renæssancen</w:t>
      </w:r>
    </w:p>
    <w:p w:rsidR="00724B61" w:rsidRDefault="00724B61" w:rsidP="00724B61">
      <w:r w:rsidRPr="006B5DF8">
        <w:rPr>
          <w:b/>
        </w:rPr>
        <w:t>Sted</w:t>
      </w:r>
      <w:r>
        <w:t>: H.C. Andersens Blvd. 2, 5. sal (adgang på Hammer</w:t>
      </w:r>
      <w:r w:rsidR="000A0A82">
        <w:t>i</w:t>
      </w:r>
      <w:r>
        <w:t>chsgade)</w:t>
      </w:r>
    </w:p>
    <w:p w:rsidR="00724B61" w:rsidRDefault="00724B61" w:rsidP="00724B61">
      <w:r w:rsidRPr="006B5DF8">
        <w:rPr>
          <w:b/>
        </w:rPr>
        <w:t>Dato</w:t>
      </w:r>
      <w:r>
        <w:t>: onsdag d. 1. maj 2019, kl. 10-16.30.</w:t>
      </w:r>
    </w:p>
    <w:p w:rsidR="00724B61" w:rsidRDefault="00724B61" w:rsidP="00724B61">
      <w:r w:rsidRPr="006B5DF8">
        <w:rPr>
          <w:b/>
        </w:rPr>
        <w:t>Deltagere:</w:t>
      </w:r>
      <w:r>
        <w:t xml:space="preserve"> </w:t>
      </w:r>
      <w:r>
        <w:tab/>
        <w:t>Kristine Jensen Tegnestue</w:t>
      </w:r>
    </w:p>
    <w:p w:rsidR="00724B61" w:rsidRDefault="00724B61" w:rsidP="00724B61">
      <w:r>
        <w:tab/>
        <w:t>Jens Hendielowitz v. Landscape Visions</w:t>
      </w:r>
    </w:p>
    <w:p w:rsidR="00724B61" w:rsidRDefault="00724B61" w:rsidP="00724B61">
      <w:r>
        <w:tab/>
        <w:t>Kirsten Lund Andersens Tegnestue</w:t>
      </w:r>
    </w:p>
    <w:p w:rsidR="00724B61" w:rsidRDefault="00724B61" w:rsidP="00724B61">
      <w:r>
        <w:tab/>
        <w:t>Jacob Kamp v. 1:1 landskab</w:t>
      </w:r>
    </w:p>
    <w:p w:rsidR="00724B61" w:rsidRDefault="00724B61" w:rsidP="00724B61">
      <w:pPr>
        <w:ind w:firstLine="1304"/>
      </w:pPr>
      <w:r>
        <w:t xml:space="preserve">Torben </w:t>
      </w:r>
      <w:proofErr w:type="spellStart"/>
      <w:r>
        <w:t>Schønherr</w:t>
      </w:r>
      <w:proofErr w:type="spellEnd"/>
    </w:p>
    <w:p w:rsidR="00642824" w:rsidRDefault="00642824" w:rsidP="00642824">
      <w:pPr>
        <w:tabs>
          <w:tab w:val="left" w:pos="4275"/>
        </w:tabs>
        <w:ind w:firstLine="1304"/>
      </w:pPr>
      <w:r>
        <w:t>Bent Lohmann v. Indre By Lokaludvalg</w:t>
      </w:r>
    </w:p>
    <w:p w:rsidR="00325942" w:rsidRDefault="00325942" w:rsidP="00325942">
      <w:pPr>
        <w:ind w:left="1304" w:firstLine="4"/>
      </w:pPr>
      <w:r>
        <w:t xml:space="preserve">Slots- og Kulturstyrelsen (Niels Mellergaard, </w:t>
      </w:r>
      <w:r w:rsidR="002B61B0">
        <w:t>Signe Hommelhof</w:t>
      </w:r>
      <w:r>
        <w:t>, Christine Waage Rasmussen, Lars Friis og Tanguy Laviolette)</w:t>
      </w:r>
    </w:p>
    <w:p w:rsidR="00724B61" w:rsidRPr="00801BB8" w:rsidRDefault="00724B61" w:rsidP="00724B61">
      <w:pPr>
        <w:rPr>
          <w:b/>
        </w:rPr>
      </w:pPr>
      <w:r w:rsidRPr="00801BB8">
        <w:rPr>
          <w:b/>
        </w:rPr>
        <w:t>Program:</w:t>
      </w:r>
    </w:p>
    <w:p w:rsidR="00724B61" w:rsidRDefault="00724B61" w:rsidP="00724B61">
      <w:r>
        <w:t>Kl. 9.45</w:t>
      </w:r>
      <w:r>
        <w:tab/>
        <w:t>Velkommen med kaffe</w:t>
      </w:r>
    </w:p>
    <w:p w:rsidR="00724B61" w:rsidRDefault="00724B61" w:rsidP="00724B61">
      <w:r>
        <w:t>Kl. 10.00</w:t>
      </w:r>
      <w:r>
        <w:tab/>
        <w:t>Introduktion</w:t>
      </w:r>
    </w:p>
    <w:p w:rsidR="00724B61" w:rsidRDefault="00724B61" w:rsidP="00724B61">
      <w:r>
        <w:t>K</w:t>
      </w:r>
      <w:r w:rsidR="000A0A82">
        <w:t>l. 10.15</w:t>
      </w:r>
      <w:r w:rsidR="000A0A82">
        <w:tab/>
        <w:t>1. Oplæg (15 min.) og k</w:t>
      </w:r>
      <w:r>
        <w:t>rit</w:t>
      </w:r>
      <w:r w:rsidR="000A0A82">
        <w:t>ik</w:t>
      </w:r>
      <w:r>
        <w:t>/ Q&amp;A (15 min.)</w:t>
      </w:r>
    </w:p>
    <w:p w:rsidR="00724B61" w:rsidRDefault="00724B61" w:rsidP="00724B61">
      <w:r>
        <w:t>Kl. 10.45</w:t>
      </w:r>
      <w:r>
        <w:tab/>
        <w:t xml:space="preserve">2. Oplæg (15 min.) og </w:t>
      </w:r>
      <w:r w:rsidR="000A0A82">
        <w:t>kritik</w:t>
      </w:r>
      <w:r>
        <w:t>/ Q&amp;A (15 min.)</w:t>
      </w:r>
    </w:p>
    <w:p w:rsidR="00724B61" w:rsidRDefault="00724B61" w:rsidP="00724B61">
      <w:r>
        <w:t>Pause</w:t>
      </w:r>
    </w:p>
    <w:p w:rsidR="00724B61" w:rsidRDefault="00724B61" w:rsidP="00724B61">
      <w:r>
        <w:t>Kl. 11.00</w:t>
      </w:r>
      <w:r>
        <w:tab/>
        <w:t xml:space="preserve">3. Oplæg (15 min.) og </w:t>
      </w:r>
      <w:r w:rsidR="000A0A82">
        <w:t>kritik</w:t>
      </w:r>
      <w:r>
        <w:t>/ Q&amp;A (15 min.)</w:t>
      </w:r>
    </w:p>
    <w:p w:rsidR="00724B61" w:rsidRDefault="00724B61" w:rsidP="00724B61">
      <w:r>
        <w:t>Kl. 11.30</w:t>
      </w:r>
      <w:r>
        <w:tab/>
        <w:t xml:space="preserve">4. Oplæg (15 min.) og </w:t>
      </w:r>
      <w:r w:rsidR="002B61B0">
        <w:t xml:space="preserve">kritik/ </w:t>
      </w:r>
      <w:r>
        <w:t>Q&amp;A (15 min.)</w:t>
      </w:r>
    </w:p>
    <w:p w:rsidR="00724B61" w:rsidRDefault="00724B61" w:rsidP="00724B61">
      <w:r>
        <w:lastRenderedPageBreak/>
        <w:t>Frokost</w:t>
      </w:r>
    </w:p>
    <w:p w:rsidR="00724B61" w:rsidRDefault="00724B61" w:rsidP="00724B61">
      <w:r>
        <w:t>Kl 13.00</w:t>
      </w:r>
      <w:r>
        <w:tab/>
        <w:t xml:space="preserve">5. Oplæg (15 min.) og </w:t>
      </w:r>
      <w:r w:rsidR="000A0A82">
        <w:t>kritik/</w:t>
      </w:r>
      <w:r>
        <w:t xml:space="preserve"> Q&amp;A (15 min.)</w:t>
      </w:r>
    </w:p>
    <w:p w:rsidR="00724B61" w:rsidRDefault="00724B61" w:rsidP="00724B61">
      <w:r>
        <w:t>K. 13.30</w:t>
      </w:r>
      <w:r>
        <w:tab/>
        <w:t xml:space="preserve">6. Oplæg (15 min.) og </w:t>
      </w:r>
      <w:r w:rsidR="000A0A82">
        <w:t>kritik</w:t>
      </w:r>
      <w:r>
        <w:t>/ Q&amp;A (15 min.)</w:t>
      </w:r>
    </w:p>
    <w:p w:rsidR="00724B61" w:rsidRDefault="00724B61" w:rsidP="00724B61">
      <w:r>
        <w:t>Pause</w:t>
      </w:r>
    </w:p>
    <w:p w:rsidR="00724B61" w:rsidRDefault="00724B61" w:rsidP="00724B61">
      <w:pPr>
        <w:ind w:left="1304" w:hanging="1304"/>
      </w:pPr>
      <w:r>
        <w:t>Kl. 13.45</w:t>
      </w:r>
      <w:r>
        <w:tab/>
        <w:t>Gruppearbejde (deltagerne opdeles i 2 grupper og udplukker kvaliteterne af den anden gruppes forslag)</w:t>
      </w:r>
    </w:p>
    <w:p w:rsidR="00724B61" w:rsidRDefault="00724B61" w:rsidP="00724B61">
      <w:pPr>
        <w:ind w:left="1304" w:hanging="1304"/>
      </w:pPr>
      <w:r>
        <w:t>Pause</w:t>
      </w:r>
    </w:p>
    <w:p w:rsidR="00724B61" w:rsidRDefault="00724B61" w:rsidP="00724B61">
      <w:pPr>
        <w:ind w:left="1304" w:hanging="1304"/>
      </w:pPr>
      <w:r>
        <w:t>Kl. 15.00</w:t>
      </w:r>
      <w:r>
        <w:tab/>
        <w:t>Opsamling efterfulgt med debat</w:t>
      </w:r>
      <w:r>
        <w:tab/>
      </w:r>
    </w:p>
    <w:p w:rsidR="00724B61" w:rsidRDefault="00724B61" w:rsidP="00724B61">
      <w:pPr>
        <w:ind w:left="1304" w:hanging="1304"/>
      </w:pPr>
      <w:r>
        <w:t>Kl. 16.00</w:t>
      </w:r>
      <w:r>
        <w:tab/>
        <w:t>Syntese og orientering om det videre forløb</w:t>
      </w:r>
    </w:p>
    <w:p w:rsidR="00724B61" w:rsidRDefault="00724B61" w:rsidP="00724B61">
      <w:pPr>
        <w:ind w:left="1304" w:hanging="1304"/>
      </w:pPr>
      <w:r>
        <w:t>Kl. 16.30</w:t>
      </w:r>
      <w:r>
        <w:tab/>
        <w:t>Afslutning</w:t>
      </w:r>
    </w:p>
    <w:p w:rsidR="00F12B4F" w:rsidRDefault="00F12B4F"/>
    <w:p w:rsidR="004D213F" w:rsidRPr="000A0A82" w:rsidRDefault="009330E2" w:rsidP="004D213F">
      <w:pPr>
        <w:rPr>
          <w:b/>
        </w:rPr>
      </w:pPr>
      <w:r w:rsidRPr="000A0A82">
        <w:rPr>
          <w:b/>
        </w:rPr>
        <w:t xml:space="preserve">Spilleregler for </w:t>
      </w:r>
      <w:r w:rsidR="000D4C65">
        <w:rPr>
          <w:b/>
        </w:rPr>
        <w:t>idé</w:t>
      </w:r>
      <w:r w:rsidR="00776C56">
        <w:rPr>
          <w:b/>
        </w:rPr>
        <w:t>oplæg/ -skitse</w:t>
      </w:r>
      <w:r w:rsidRPr="000A0A82">
        <w:rPr>
          <w:b/>
        </w:rPr>
        <w:t>projektet:</w:t>
      </w:r>
    </w:p>
    <w:p w:rsidR="009330E2" w:rsidRDefault="000D4C65" w:rsidP="009330E2">
      <w:pPr>
        <w:pStyle w:val="Opstilling-punkttegn"/>
      </w:pPr>
      <w:r>
        <w:t>F</w:t>
      </w:r>
      <w:r w:rsidR="009330E2">
        <w:t>orslag</w:t>
      </w:r>
      <w:r w:rsidR="000A0A82">
        <w:t>et</w:t>
      </w:r>
      <w:r w:rsidR="009330E2">
        <w:t xml:space="preserve"> skal tage udgangspunkt i haven</w:t>
      </w:r>
      <w:r w:rsidR="000A0A82">
        <w:t>s</w:t>
      </w:r>
      <w:r w:rsidR="009330E2">
        <w:t xml:space="preserve"> bærende bevaringsværdier</w:t>
      </w:r>
      <w:r w:rsidR="00540F57">
        <w:t xml:space="preserve"> oplistet nedenfor</w:t>
      </w:r>
      <w:r w:rsidR="009330E2">
        <w:t xml:space="preserve">. Disse værdier skal betragtes som </w:t>
      </w:r>
      <w:r w:rsidR="00540F57">
        <w:t xml:space="preserve">urørlige og </w:t>
      </w:r>
      <w:r w:rsidR="009330E2">
        <w:t>centrale for haven</w:t>
      </w:r>
      <w:r w:rsidR="00406BD1">
        <w:t>.</w:t>
      </w:r>
    </w:p>
    <w:p w:rsidR="00406BD1" w:rsidRDefault="000D4C65" w:rsidP="00540F57">
      <w:r>
        <w:t>F</w:t>
      </w:r>
      <w:r w:rsidR="00540F57">
        <w:t>orslag</w:t>
      </w:r>
      <w:r w:rsidR="000A0A82">
        <w:t>et</w:t>
      </w:r>
      <w:r w:rsidR="00540F57">
        <w:t xml:space="preserve"> skal tage udgangspunkt i nedenstående r</w:t>
      </w:r>
      <w:r w:rsidR="00540F57" w:rsidRPr="00540F57">
        <w:t>estaureringsholdning og strategi for havens bevaring og udvikling</w:t>
      </w:r>
      <w:r w:rsidR="00540F57">
        <w:t>.</w:t>
      </w:r>
    </w:p>
    <w:p w:rsidR="00406BD1" w:rsidRDefault="000D4C65" w:rsidP="009330E2">
      <w:pPr>
        <w:pStyle w:val="Opstilling-punkttegn"/>
      </w:pPr>
      <w:r>
        <w:t>F</w:t>
      </w:r>
      <w:r w:rsidR="00406BD1">
        <w:t>orslaget skal tage afsæt i den valgte restaureringsmetode ”</w:t>
      </w:r>
      <w:r w:rsidR="001619AA">
        <w:t>R</w:t>
      </w:r>
      <w:r w:rsidR="00406BD1">
        <w:t>ehabilitering af Kongens Have som renæssancehave”.</w:t>
      </w:r>
    </w:p>
    <w:p w:rsidR="00540F57" w:rsidRDefault="00540F57" w:rsidP="009330E2">
      <w:pPr>
        <w:pStyle w:val="Opstilling-punkttegn"/>
      </w:pPr>
    </w:p>
    <w:p w:rsidR="00540F57" w:rsidRDefault="000D4C65" w:rsidP="009330E2">
      <w:pPr>
        <w:pStyle w:val="Opstilling-punkttegn"/>
      </w:pPr>
      <w:r>
        <w:t>F</w:t>
      </w:r>
      <w:r w:rsidR="00540F57">
        <w:t>orslaget skal forholde sig til havens nuværende grænser.</w:t>
      </w:r>
    </w:p>
    <w:p w:rsidR="00540F57" w:rsidRDefault="00540F57" w:rsidP="009330E2">
      <w:pPr>
        <w:pStyle w:val="Opstilling-punkttegn"/>
      </w:pPr>
    </w:p>
    <w:p w:rsidR="00540F57" w:rsidRDefault="000D4C65" w:rsidP="009330E2">
      <w:pPr>
        <w:pStyle w:val="Opstilling-punkttegn"/>
      </w:pPr>
      <w:r>
        <w:t>F</w:t>
      </w:r>
      <w:r w:rsidR="00540F57">
        <w:t>orslaget skal være realiserbart.</w:t>
      </w:r>
    </w:p>
    <w:p w:rsidR="004D213F" w:rsidRPr="00663759" w:rsidRDefault="004D213F" w:rsidP="004D213F">
      <w:pPr>
        <w:pStyle w:val="Opstilling-punkttegn"/>
      </w:pPr>
    </w:p>
    <w:p w:rsidR="00EC6613" w:rsidRDefault="001619AA" w:rsidP="00EC6613">
      <w:pPr>
        <w:pStyle w:val="Opstilling-punkttegn"/>
        <w:rPr>
          <w:b/>
        </w:rPr>
      </w:pPr>
      <w:r>
        <w:rPr>
          <w:b/>
        </w:rPr>
        <w:t>Havens b</w:t>
      </w:r>
      <w:r w:rsidR="002C5010" w:rsidRPr="00EC6613">
        <w:rPr>
          <w:b/>
        </w:rPr>
        <w:t>ærende b</w:t>
      </w:r>
      <w:r w:rsidR="009330E2">
        <w:rPr>
          <w:b/>
        </w:rPr>
        <w:t>evaringsværdier</w:t>
      </w:r>
    </w:p>
    <w:p w:rsidR="009330E2" w:rsidRDefault="009330E2" w:rsidP="009330E2">
      <w:pPr>
        <w:pStyle w:val="Opstilling-punkttegn"/>
      </w:pPr>
      <w:r>
        <w:t>De</w:t>
      </w:r>
      <w:r w:rsidRPr="005423DA">
        <w:t xml:space="preserve"> bærende bevaringsværdier udgør </w:t>
      </w:r>
      <w:r w:rsidR="00642824">
        <w:t>essensen af de kulturhistoriske</w:t>
      </w:r>
      <w:r>
        <w:t>,</w:t>
      </w:r>
      <w:r w:rsidRPr="005423DA">
        <w:t xml:space="preserve"> </w:t>
      </w:r>
      <w:r>
        <w:t>de have</w:t>
      </w:r>
      <w:r w:rsidRPr="005423DA">
        <w:t>arki</w:t>
      </w:r>
      <w:r w:rsidRPr="005423DA">
        <w:softHyphen/>
        <w:t xml:space="preserve">tektoniske </w:t>
      </w:r>
      <w:r>
        <w:t>og de miljømæssige</w:t>
      </w:r>
      <w:r w:rsidRPr="005423DA">
        <w:t xml:space="preserve"> værdi</w:t>
      </w:r>
      <w:r>
        <w:t>er, der kan udpeges i haven</w:t>
      </w:r>
      <w:r w:rsidRPr="005423DA">
        <w:t>. De</w:t>
      </w:r>
      <w:r>
        <w:t xml:space="preserve"> bærende bevaringsværdier er</w:t>
      </w:r>
      <w:r w:rsidRPr="005423DA">
        <w:t xml:space="preserve"> havens helt særlige og umistelige værdier.</w:t>
      </w:r>
      <w:r>
        <w:t xml:space="preserve"> Det er de værdier der skal</w:t>
      </w:r>
      <w:r w:rsidRPr="005423DA">
        <w:t xml:space="preserve"> kunne oplistes og udpeges hvis haven sk</w:t>
      </w:r>
      <w:r>
        <w:t>al</w:t>
      </w:r>
      <w:r w:rsidRPr="005423DA">
        <w:t xml:space="preserve"> genfredes</w:t>
      </w:r>
      <w:r>
        <w:t>. Men det kan også være forsvundne elementer og værdier som kan aflæses af havens historiske planer og beskrivelser og fremdrages og g</w:t>
      </w:r>
      <w:r w:rsidRPr="005423DA">
        <w:t>enskabes</w:t>
      </w:r>
      <w:r>
        <w:t xml:space="preserve"> eller rehabiliteres</w:t>
      </w:r>
      <w:r w:rsidRPr="005423DA">
        <w:t>.</w:t>
      </w:r>
      <w:r>
        <w:t xml:space="preserve"> Sammen med den eksisterende fredningsdeklaration skal de udpegede bærende bevaringsværdier sikre et grundlag for, at der kan udpeges en klar målsætning for havens bevaring. </w:t>
      </w:r>
    </w:p>
    <w:p w:rsidR="009330E2" w:rsidRDefault="009330E2" w:rsidP="009330E2">
      <w:pPr>
        <w:pStyle w:val="Opstilling-punkttegn"/>
        <w:ind w:left="360" w:hanging="360"/>
      </w:pPr>
    </w:p>
    <w:p w:rsidR="009330E2" w:rsidRDefault="009330E2" w:rsidP="009330E2">
      <w:pPr>
        <w:pStyle w:val="Opstilling-punkttegn"/>
      </w:pPr>
      <w:r>
        <w:t>Det er vigtigt at skelne mellem bevaringsværdier og ophobninger af elementer. Kongens Have har en lang historie bag sig, og det er ikke en eksistensberettigelse i sig selv, at elementet har en vis alder – det skal også have en kvalitet og en værdi, der gør det til et bærende element i haven.</w:t>
      </w:r>
    </w:p>
    <w:p w:rsidR="009330E2" w:rsidRDefault="009330E2" w:rsidP="009330E2">
      <w:pPr>
        <w:pStyle w:val="Opstilling-punkttegn"/>
      </w:pPr>
    </w:p>
    <w:p w:rsidR="009330E2" w:rsidRDefault="009330E2" w:rsidP="009330E2">
      <w:pPr>
        <w:pStyle w:val="Opstilling-punkttegn"/>
      </w:pPr>
      <w:r>
        <w:t>De værdier som vurderes at være af størst betydning i Kongens Have er:</w:t>
      </w:r>
    </w:p>
    <w:p w:rsidR="009330E2" w:rsidRDefault="009330E2" w:rsidP="009330E2">
      <w:pPr>
        <w:pStyle w:val="Opstilling-punkttegn"/>
      </w:pPr>
    </w:p>
    <w:p w:rsidR="009330E2" w:rsidRDefault="009330E2" w:rsidP="00406BD1">
      <w:pPr>
        <w:pStyle w:val="Opstilling-punkttegn"/>
        <w:numPr>
          <w:ilvl w:val="0"/>
          <w:numId w:val="8"/>
        </w:numPr>
      </w:pPr>
      <w:r w:rsidRPr="00140170">
        <w:t xml:space="preserve">Slotsholmen med voldgraven og lysthaven (også som vigtigt </w:t>
      </w:r>
      <w:r>
        <w:t>historisk monument/ hist. b</w:t>
      </w:r>
      <w:r w:rsidRPr="00140170">
        <w:t>etydning og turistattraktion)</w:t>
      </w:r>
    </w:p>
    <w:p w:rsidR="009330E2" w:rsidRDefault="009330E2" w:rsidP="000A0A82">
      <w:pPr>
        <w:pStyle w:val="Opstilling-punkttegn"/>
        <w:numPr>
          <w:ilvl w:val="0"/>
          <w:numId w:val="8"/>
        </w:numPr>
      </w:pPr>
      <w:r>
        <w:t>Havens kvadratiske stinet</w:t>
      </w:r>
      <w:r w:rsidRPr="00140170">
        <w:t xml:space="preserve"> (etableret</w:t>
      </w:r>
      <w:r>
        <w:t xml:space="preserve"> ved havens grundlæggelse og bevaret op gennem 1700-tallet bl.a. ved plantning af de fredede</w:t>
      </w:r>
      <w:r w:rsidRPr="00140170">
        <w:t xml:space="preserve"> alléer</w:t>
      </w:r>
      <w:r w:rsidR="000A0A82">
        <w:t xml:space="preserve"> Kavalergangen, Damegangen, Hus Allé (og Herkulesalléen?) </w:t>
      </w:r>
      <w:r>
        <w:t>Renæssanceplanen tog udgangspunkt i idealformer og brugte en systematik indefra og ud, som tilpassede sig havens ydre grænser.</w:t>
      </w:r>
    </w:p>
    <w:p w:rsidR="009330E2" w:rsidRDefault="009330E2" w:rsidP="00406BD1">
      <w:pPr>
        <w:pStyle w:val="Opstilling-punkttegn"/>
        <w:numPr>
          <w:ilvl w:val="0"/>
          <w:numId w:val="8"/>
        </w:numPr>
      </w:pPr>
      <w:r w:rsidRPr="00140170">
        <w:t>Akse</w:t>
      </w:r>
      <w:r>
        <w:t>n</w:t>
      </w:r>
      <w:r w:rsidRPr="00140170">
        <w:t xml:space="preserve"> </w:t>
      </w:r>
      <w:r>
        <w:t xml:space="preserve">fra Rosenborg Slot til </w:t>
      </w:r>
      <w:r w:rsidRPr="00140170">
        <w:t>Meyns port</w:t>
      </w:r>
      <w:r>
        <w:t xml:space="preserve">, og herunder </w:t>
      </w:r>
      <w:r w:rsidR="000A0A82">
        <w:t xml:space="preserve">det meget betydningsfulde </w:t>
      </w:r>
      <w:r>
        <w:t xml:space="preserve">forbindelsesled mellem slot og have med </w:t>
      </w:r>
      <w:r w:rsidRPr="00140170">
        <w:t>Grønne</w:t>
      </w:r>
      <w:r>
        <w:t xml:space="preserve"> Bro.</w:t>
      </w:r>
    </w:p>
    <w:p w:rsidR="009330E2" w:rsidRDefault="009330E2" w:rsidP="00406BD1">
      <w:pPr>
        <w:pStyle w:val="Opstilling-punkttegn"/>
        <w:numPr>
          <w:ilvl w:val="0"/>
          <w:numId w:val="8"/>
        </w:numPr>
      </w:pPr>
      <w:r w:rsidRPr="00140170">
        <w:t>Visuel sammenhæng mellem Sl</w:t>
      </w:r>
      <w:r>
        <w:t>ottet/ haven og Eksercerpladsen</w:t>
      </w:r>
    </w:p>
    <w:p w:rsidR="009330E2" w:rsidRPr="00DF40E8" w:rsidRDefault="009330E2" w:rsidP="00406BD1">
      <w:pPr>
        <w:pStyle w:val="Opstilling-punkttegn"/>
        <w:numPr>
          <w:ilvl w:val="0"/>
          <w:numId w:val="8"/>
        </w:numPr>
      </w:pPr>
      <w:r w:rsidRPr="00DF40E8">
        <w:rPr>
          <w:lang w:val="fr-FR"/>
        </w:rPr>
        <w:t xml:space="preserve">Et vist </w:t>
      </w:r>
      <w:r w:rsidRPr="002B61B0">
        <w:t>hierarki</w:t>
      </w:r>
      <w:r>
        <w:rPr>
          <w:lang w:val="fr-FR"/>
        </w:rPr>
        <w:t xml:space="preserve"> </w:t>
      </w:r>
      <w:r w:rsidRPr="002B61B0">
        <w:t>mellem</w:t>
      </w:r>
      <w:r>
        <w:rPr>
          <w:lang w:val="fr-FR"/>
        </w:rPr>
        <w:t xml:space="preserve"> kerne og periferi, en vis orden og struktur</w:t>
      </w:r>
    </w:p>
    <w:p w:rsidR="009330E2" w:rsidRPr="00DF40E8" w:rsidRDefault="009330E2" w:rsidP="00406BD1">
      <w:pPr>
        <w:pStyle w:val="Opstilling-punkttegn"/>
        <w:numPr>
          <w:ilvl w:val="0"/>
          <w:numId w:val="8"/>
        </w:numPr>
      </w:pPr>
      <w:r w:rsidRPr="00DF40E8">
        <w:rPr>
          <w:i/>
          <w:iCs/>
        </w:rPr>
        <w:t>Juxtaposition</w:t>
      </w:r>
      <w:r w:rsidRPr="00DF40E8">
        <w:t xml:space="preserve">, sammenstilling af </w:t>
      </w:r>
      <w:r w:rsidRPr="00DF40E8">
        <w:rPr>
          <w:i/>
          <w:iCs/>
        </w:rPr>
        <w:t>compartimenti</w:t>
      </w:r>
    </w:p>
    <w:p w:rsidR="009330E2" w:rsidRPr="00140170" w:rsidRDefault="009330E2" w:rsidP="00F327C8">
      <w:pPr>
        <w:pStyle w:val="Opstilling-punkttegn"/>
        <w:numPr>
          <w:ilvl w:val="0"/>
          <w:numId w:val="8"/>
        </w:numPr>
      </w:pPr>
      <w:r>
        <w:t xml:space="preserve">Havens rammer: </w:t>
      </w:r>
      <w:r w:rsidRPr="00140170">
        <w:t>Meyns hegn (med pavi</w:t>
      </w:r>
      <w:r>
        <w:t>llonerne og Meyns Port), men måske ikke nødvendigvis Kastanjegangen</w:t>
      </w:r>
      <w:r w:rsidR="001619AA">
        <w:t>.</w:t>
      </w:r>
      <w:r w:rsidR="00FB25F9">
        <w:t xml:space="preserve"> </w:t>
      </w:r>
      <w:r>
        <w:t>M</w:t>
      </w:r>
      <w:r w:rsidRPr="00140170">
        <w:t>uren langs Sølvgade</w:t>
      </w:r>
      <w:r>
        <w:t>.</w:t>
      </w:r>
    </w:p>
    <w:p w:rsidR="001619AA" w:rsidRDefault="009330E2" w:rsidP="001619AA">
      <w:pPr>
        <w:pStyle w:val="Opstilling-punkttegn"/>
        <w:numPr>
          <w:ilvl w:val="0"/>
          <w:numId w:val="8"/>
        </w:numPr>
      </w:pPr>
      <w:r w:rsidRPr="00140170">
        <w:t>De åbne plæner</w:t>
      </w:r>
      <w:r>
        <w:t xml:space="preserve"> </w:t>
      </w:r>
      <w:r w:rsidR="00FB25F9">
        <w:t>fra</w:t>
      </w:r>
      <w:r>
        <w:t xml:space="preserve"> 18-tallet pga. deres særlige rekreative funktion, og den værdi de repræsenterer i deres åbenhed – både æstetisk og funktionelt.</w:t>
      </w:r>
    </w:p>
    <w:p w:rsidR="009330E2" w:rsidRDefault="009330E2" w:rsidP="001619AA">
      <w:pPr>
        <w:pStyle w:val="Opstilling-punkttegn"/>
        <w:numPr>
          <w:ilvl w:val="0"/>
          <w:numId w:val="8"/>
        </w:numPr>
      </w:pPr>
      <w:r>
        <w:t>Herkules</w:t>
      </w:r>
      <w:r w:rsidRPr="00140170">
        <w:t>pavillon og visse skulpturer</w:t>
      </w:r>
      <w:r>
        <w:t xml:space="preserve"> (blå lysthus/ Harsdorffs udsmykning/ Wiedewelts løver/ Løven og Hesten/ Ringridningssøjlerne, marmorkuglerne) </w:t>
      </w:r>
      <w:r w:rsidR="001619AA">
        <w:t>G</w:t>
      </w:r>
      <w:r>
        <w:t>rønne bro-løverne og de fede puttier</w:t>
      </w:r>
      <w:r w:rsidR="001619AA">
        <w:t>.</w:t>
      </w:r>
    </w:p>
    <w:p w:rsidR="009330E2" w:rsidRPr="00140170" w:rsidRDefault="009330E2" w:rsidP="009330E2">
      <w:pPr>
        <w:pStyle w:val="Opstilling-punkttegn"/>
        <w:ind w:left="360"/>
      </w:pPr>
    </w:p>
    <w:p w:rsidR="009330E2" w:rsidRPr="007542E1" w:rsidRDefault="001619AA" w:rsidP="009330E2">
      <w:pPr>
        <w:pStyle w:val="Opstilling-punkttegn"/>
        <w:ind w:left="720"/>
        <w:rPr>
          <w:u w:val="single"/>
        </w:rPr>
      </w:pPr>
      <w:r>
        <w:rPr>
          <w:u w:val="single"/>
        </w:rPr>
        <w:t>Bevaringsværdigt men ikke bærende værdier:</w:t>
      </w:r>
    </w:p>
    <w:p w:rsidR="009330E2" w:rsidRPr="00140170" w:rsidRDefault="009330E2" w:rsidP="001619AA">
      <w:pPr>
        <w:pStyle w:val="Opstilling-punkttegn"/>
        <w:numPr>
          <w:ilvl w:val="0"/>
          <w:numId w:val="9"/>
        </w:numPr>
      </w:pPr>
      <w:r w:rsidRPr="00140170">
        <w:t>Rosenhaven</w:t>
      </w:r>
    </w:p>
    <w:p w:rsidR="009330E2" w:rsidRDefault="009330E2" w:rsidP="001619AA">
      <w:pPr>
        <w:pStyle w:val="Opstilling-punkttegn"/>
        <w:numPr>
          <w:ilvl w:val="0"/>
          <w:numId w:val="9"/>
        </w:numPr>
      </w:pPr>
      <w:r w:rsidRPr="00140170">
        <w:t>Staudebedet</w:t>
      </w:r>
    </w:p>
    <w:p w:rsidR="009330E2" w:rsidRPr="00140170" w:rsidRDefault="009330E2" w:rsidP="001619AA">
      <w:pPr>
        <w:pStyle w:val="Opstilling-punkttegn"/>
        <w:numPr>
          <w:ilvl w:val="0"/>
          <w:numId w:val="9"/>
        </w:numPr>
      </w:pPr>
      <w:r>
        <w:t>Krokustæppet som markør af den historiske akse</w:t>
      </w:r>
    </w:p>
    <w:p w:rsidR="009330E2" w:rsidRDefault="009330E2" w:rsidP="001619AA">
      <w:pPr>
        <w:pStyle w:val="Opstilling-punkttegn"/>
        <w:numPr>
          <w:ilvl w:val="0"/>
          <w:numId w:val="9"/>
        </w:numPr>
      </w:pPr>
      <w:r w:rsidRPr="00140170">
        <w:t>Potentiale</w:t>
      </w:r>
      <w:r w:rsidR="001619AA">
        <w:t>t</w:t>
      </w:r>
      <w:r w:rsidRPr="00140170">
        <w:t xml:space="preserve"> i de Grønne Kabinetter som steder og deres indbyrdes sammenhæng og deres</w:t>
      </w:r>
      <w:r>
        <w:t xml:space="preserve"> </w:t>
      </w:r>
      <w:r w:rsidRPr="00140170">
        <w:t>oplevelsesværdier (frem for</w:t>
      </w:r>
      <w:r>
        <w:t xml:space="preserve"> </w:t>
      </w:r>
      <w:r w:rsidRPr="00140170">
        <w:t>elementværdi)</w:t>
      </w:r>
    </w:p>
    <w:p w:rsidR="009330E2" w:rsidRDefault="009330E2" w:rsidP="001619AA">
      <w:pPr>
        <w:pStyle w:val="Opstilling-punkttegn"/>
        <w:numPr>
          <w:ilvl w:val="0"/>
          <w:numId w:val="9"/>
        </w:numPr>
      </w:pPr>
      <w:r>
        <w:t xml:space="preserve">Potentiale i de sekundære akser (Krumspringet- Krokustæppet- Drengen på Svanen- Legepladsen- Boldbanerne) </w:t>
      </w:r>
      <w:r w:rsidRPr="00140170">
        <w:t>som steder og deres indbyrdes sammenhæng og deres</w:t>
      </w:r>
      <w:r>
        <w:t xml:space="preserve"> </w:t>
      </w:r>
      <w:r w:rsidRPr="00140170">
        <w:t>oplevelsesværdier</w:t>
      </w:r>
      <w:r w:rsidR="00FB25F9">
        <w:t>.</w:t>
      </w:r>
    </w:p>
    <w:p w:rsidR="009330E2" w:rsidRDefault="009330E2" w:rsidP="001619AA">
      <w:pPr>
        <w:pStyle w:val="Opstilling-punkttegn"/>
        <w:numPr>
          <w:ilvl w:val="0"/>
          <w:numId w:val="9"/>
        </w:numPr>
      </w:pPr>
      <w:r>
        <w:t>Potentiale i lysthaven på Slotsholmen som bede</w:t>
      </w:r>
      <w:r w:rsidRPr="00140170">
        <w:t xml:space="preserve"> og deres indbyrdes sammenhæng og deres</w:t>
      </w:r>
      <w:r>
        <w:t xml:space="preserve"> </w:t>
      </w:r>
      <w:r w:rsidRPr="00140170">
        <w:t>oplevelsesværdier</w:t>
      </w:r>
      <w:r>
        <w:t>.</w:t>
      </w:r>
    </w:p>
    <w:p w:rsidR="009330E2" w:rsidRDefault="009330E2" w:rsidP="001619AA">
      <w:pPr>
        <w:pStyle w:val="Opstilling-punkttegn"/>
        <w:numPr>
          <w:ilvl w:val="0"/>
          <w:numId w:val="9"/>
        </w:numPr>
      </w:pPr>
      <w:r>
        <w:t>Potentialet i sammenhængen mellem orangeriet og haven</w:t>
      </w:r>
    </w:p>
    <w:p w:rsidR="009330E2" w:rsidRPr="00140170" w:rsidRDefault="009330E2" w:rsidP="001619AA">
      <w:pPr>
        <w:pStyle w:val="Opstilling-punkttegn"/>
        <w:numPr>
          <w:ilvl w:val="0"/>
          <w:numId w:val="9"/>
        </w:numPr>
      </w:pPr>
      <w:r>
        <w:t>Potentialet i haven som udtryk for ”det legende renæssancemenneske”, hortikulturel produktion og videnskab</w:t>
      </w:r>
    </w:p>
    <w:p w:rsidR="00EC6613" w:rsidRPr="00EC6613" w:rsidRDefault="00EC6613" w:rsidP="00EC6613">
      <w:pPr>
        <w:pStyle w:val="Opstilling-punkttegn"/>
        <w:ind w:left="360"/>
      </w:pPr>
    </w:p>
    <w:p w:rsidR="001619AA" w:rsidRDefault="001619AA" w:rsidP="001619AA">
      <w:pPr>
        <w:pStyle w:val="Opstilling-punkttegn"/>
      </w:pPr>
      <w:r>
        <w:t xml:space="preserve">For størstedelen af haveanlægget gælder det, at de oprindelige dele i form af beplantningselementer og inventar som for eksempel pavilloner, løvbuegange, stakitter, kanaler, kanoner, bassiner og baljeplanter ikke længere eksisterer. Det skyldes at haven er så gammel at mange originale elementer er udlevet, fjernet eller udskiftet. Enkelte dele er løbende fornyet, mens andre elementer er kommet til som erstatning for noget andet i takt med at havemoden skiftede. Haven består derfor af mange lag og aflejringer. Havens funktion og anvendelse er også ændret markant over tid, hvilket har haft indflydelse på havens udformning. </w:t>
      </w:r>
      <w:r>
        <w:lastRenderedPageBreak/>
        <w:t xml:space="preserve">Bevaringen af Kongens Have som et historisk haveanlæg kan derfor ikke blot tage afsæt i en restaurering og pleje af tilbageværende bevaringsværdige elementer. </w:t>
      </w:r>
      <w:r w:rsidR="00AD7E8A">
        <w:t>Bevaringens skal tage sigte på</w:t>
      </w:r>
      <w:r>
        <w:t xml:space="preserve"> at rehabilitere haven som en historisk have fra renæssancetiden, der med tiden er blevet til en velbesøgt bypark.</w:t>
      </w:r>
    </w:p>
    <w:p w:rsidR="002B61B0" w:rsidRDefault="002B61B0" w:rsidP="001619AA">
      <w:pPr>
        <w:rPr>
          <w:b/>
        </w:rPr>
      </w:pPr>
    </w:p>
    <w:p w:rsidR="00C65442" w:rsidRDefault="001619AA" w:rsidP="001619AA">
      <w:pPr>
        <w:rPr>
          <w:b/>
        </w:rPr>
      </w:pPr>
      <w:r>
        <w:rPr>
          <w:b/>
        </w:rPr>
        <w:t>Restaureringsholdning og strategi for havens bevaring og udvikling</w:t>
      </w:r>
    </w:p>
    <w:p w:rsidR="001619AA" w:rsidRDefault="001619AA" w:rsidP="001619AA">
      <w:r>
        <w:t>I bevarings- og genskabelsesindsatsen i Kongens Have prioriterer SLKS projekter der har til hensigt at sikre, afdække og tydeliggøre de overordnede strukturer og rumlige sammenhænge fra havens første århundrede. Dette arbejde skal dog ske med afsæt i en accept af og tolerance overfor følgende ligeværdige dimensioner:</w:t>
      </w:r>
    </w:p>
    <w:p w:rsidR="001619AA" w:rsidRDefault="001619AA" w:rsidP="001619AA">
      <w:pPr>
        <w:pStyle w:val="Opstilling-punkttegn"/>
        <w:numPr>
          <w:ilvl w:val="0"/>
          <w:numId w:val="1"/>
        </w:numPr>
        <w:tabs>
          <w:tab w:val="num" w:pos="1080"/>
        </w:tabs>
        <w:ind w:left="1080"/>
      </w:pPr>
      <w:r>
        <w:t xml:space="preserve">At Kongens Have er og må læses som en palimpsest. Haven består af mange forskellige historiske lag, og selvom det er udgangspunktet at fastholde og rehabilitere haven som en have fra renæssancetiden, tillægges den fortælling der ligger i havens 400 års lange historie også en stor værdi. </w:t>
      </w:r>
    </w:p>
    <w:p w:rsidR="001619AA" w:rsidRDefault="001619AA" w:rsidP="001619AA">
      <w:pPr>
        <w:pStyle w:val="Opstilling-punkttegn"/>
        <w:numPr>
          <w:ilvl w:val="0"/>
          <w:numId w:val="1"/>
        </w:numPr>
        <w:tabs>
          <w:tab w:val="num" w:pos="1080"/>
        </w:tabs>
        <w:ind w:left="1080"/>
      </w:pPr>
      <w:r>
        <w:t>At Konges Have skal sikres ved en plan, der organiserer de mange f</w:t>
      </w:r>
      <w:r w:rsidR="00FB25F9">
        <w:t>orskellige elementer i en enhed</w:t>
      </w:r>
      <w:r>
        <w:t xml:space="preserve"> med et sammenhængende forløb og en rytme, så haven fremstår som en helhed og ikke som en mosaikhave bestående af usammenhængende reminiscenser.</w:t>
      </w:r>
    </w:p>
    <w:p w:rsidR="001619AA" w:rsidRDefault="001619AA" w:rsidP="001619AA">
      <w:pPr>
        <w:pStyle w:val="Opstilling-punkttegn"/>
        <w:numPr>
          <w:ilvl w:val="0"/>
          <w:numId w:val="1"/>
        </w:numPr>
        <w:tabs>
          <w:tab w:val="num" w:pos="1080"/>
        </w:tabs>
        <w:ind w:left="1080"/>
      </w:pPr>
      <w:r>
        <w:t xml:space="preserve">At Kongens Have </w:t>
      </w:r>
      <w:r w:rsidR="00FB25F9">
        <w:t xml:space="preserve">kan </w:t>
      </w:r>
      <w:r>
        <w:t xml:space="preserve">erkendes som en historisk have der fungerer som bypark med en særegen historie, natur, rekreative faciliteter og plads til aktiviteter. </w:t>
      </w:r>
    </w:p>
    <w:p w:rsidR="001619AA" w:rsidRDefault="001619AA" w:rsidP="001619AA">
      <w:pPr>
        <w:pStyle w:val="Opstilling-punkttegn"/>
        <w:numPr>
          <w:ilvl w:val="0"/>
          <w:numId w:val="1"/>
        </w:numPr>
        <w:tabs>
          <w:tab w:val="num" w:pos="1080"/>
        </w:tabs>
        <w:ind w:left="1080"/>
      </w:pPr>
      <w:r>
        <w:t xml:space="preserve">Der skal være plads til og rammer for detaljerigdom – noget der både knytter an til rehabiliteringen af Kongens Have som renæssancehave, og noget der samtidig kan glæde nutidens brugere. </w:t>
      </w:r>
    </w:p>
    <w:p w:rsidR="001619AA" w:rsidRDefault="001619AA" w:rsidP="001619AA">
      <w:pPr>
        <w:pStyle w:val="Opstilling-punkttegn"/>
        <w:numPr>
          <w:ilvl w:val="0"/>
          <w:numId w:val="1"/>
        </w:numPr>
        <w:tabs>
          <w:tab w:val="num" w:pos="1080"/>
        </w:tabs>
        <w:ind w:left="1080"/>
      </w:pPr>
      <w:r>
        <w:t xml:space="preserve">Havens skal fortsat være velpasset og plejet på et højt driftsniveau – både fordi der er tradition for hortikulturel eksellens i Kongens Have, og fordi det gør den velbesøgte have til et rart sted at være. </w:t>
      </w:r>
    </w:p>
    <w:p w:rsidR="001619AA" w:rsidRDefault="001619AA" w:rsidP="001619AA">
      <w:pPr>
        <w:pStyle w:val="Opstilling-punkttegn"/>
        <w:tabs>
          <w:tab w:val="left" w:pos="1304"/>
        </w:tabs>
        <w:ind w:left="360" w:hanging="360"/>
      </w:pPr>
    </w:p>
    <w:p w:rsidR="001619AA" w:rsidRDefault="001619AA" w:rsidP="001619AA">
      <w:pPr>
        <w:pStyle w:val="Opstilling-punkttegn"/>
        <w:tabs>
          <w:tab w:val="left" w:pos="1304"/>
        </w:tabs>
      </w:pPr>
      <w:r>
        <w:t>De overordnede retningslinjer skal sikre Kongens Have som historisk sted, og som sårbar byhave med et meget stort publikumstryk og slid.</w:t>
      </w:r>
    </w:p>
    <w:p w:rsidR="00C65442" w:rsidRDefault="00C65442" w:rsidP="001619AA">
      <w:pPr>
        <w:pStyle w:val="Opstilling-punkttegn"/>
        <w:tabs>
          <w:tab w:val="left" w:pos="1304"/>
        </w:tabs>
      </w:pPr>
    </w:p>
    <w:p w:rsidR="001619AA" w:rsidRPr="00A8359D" w:rsidRDefault="001619AA" w:rsidP="00C65442">
      <w:pPr>
        <w:pStyle w:val="Opstilling-punkttegn"/>
        <w:rPr>
          <w:b/>
        </w:rPr>
      </w:pPr>
      <w:r w:rsidRPr="00A8359D">
        <w:rPr>
          <w:b/>
        </w:rPr>
        <w:t>Restaureringsmetode</w:t>
      </w:r>
      <w:r w:rsidR="00C65442">
        <w:rPr>
          <w:b/>
        </w:rPr>
        <w:t xml:space="preserve"> -  </w:t>
      </w:r>
      <w:r w:rsidR="00C65442" w:rsidRPr="001619AA">
        <w:rPr>
          <w:b/>
        </w:rPr>
        <w:t>”Rehabilitering af Kongens Have som renæssancehave”</w:t>
      </w:r>
    </w:p>
    <w:p w:rsidR="001619AA" w:rsidRDefault="001619AA" w:rsidP="001619AA">
      <w:pPr>
        <w:pStyle w:val="Opstilling-punkttegn"/>
      </w:pPr>
      <w:r>
        <w:t xml:space="preserve">Med en have med så få tilbageværende autentiske elementer, og så mange historiske lag der interfererer med hinanden som i Kongens Have, er det klart, at det ikke er muligt at bevare alene ved restaurering eller ved renovering. At rekonstruere Kongens Have som en museal have vil være både umuligt og meget uhensigtsmæssigt. Det kan hverken lade sig gøre grundet utilstrækkelig viden om havens originale udtryk og ej heller ud fra havens anvendelse i dag. Omvendt vil en omdannelse til bypark uden skelen til den historiske dimension frarøve haven sin autenticitet og fortælleværdi og frakoble haven fra sammenhængen med Rosenborg Slot og dets bygningskompleks. Derfor er det SLKS ønske at arbejde med en restaureringsmæssig tilgang som kan kaldes en </w:t>
      </w:r>
      <w:r w:rsidRPr="00584FBF">
        <w:t>rehabilitering</w:t>
      </w:r>
      <w:r>
        <w:t xml:space="preserve"> med afsæt i renæssancehavens idé og form og havens funktion i dag. Rehabilitering betyder ”at give anseelse, ære og position tilbage” eller at ”genindsætte noget i en tidligere stilling eller værdighed” og endelig at ”afhjælpe invaliders vanskeligheder”.</w:t>
      </w:r>
    </w:p>
    <w:p w:rsidR="001619AA" w:rsidRDefault="001619AA" w:rsidP="001619AA">
      <w:pPr>
        <w:pStyle w:val="Opstilling-punkttegn"/>
        <w:tabs>
          <w:tab w:val="left" w:pos="1304"/>
        </w:tabs>
        <w:ind w:left="360"/>
      </w:pPr>
    </w:p>
    <w:p w:rsidR="001619AA" w:rsidRDefault="001619AA" w:rsidP="001619AA">
      <w:pPr>
        <w:pStyle w:val="Opstilling-punkttegn"/>
        <w:tabs>
          <w:tab w:val="left" w:pos="1304"/>
        </w:tabs>
      </w:pPr>
      <w:r>
        <w:lastRenderedPageBreak/>
        <w:t xml:space="preserve">Når begrebet anvendes i restaureringsøjemed skal det forstås sådan, at restaureringsmetoden sigter på at genoprette en tabt fortælling og give haven sin ære og værdighed tilbage uden kun at fokusere på havens form og elementer. Rehabilitering kan således foregå ved at der foretages løbende vedligehold såsom almindelig pleje af plantninger eller decideret udskiftning af eksisterende beplantningselementer eller bygningsværker. Men man kan også rehabilitere et haveanlæg og skaffe haven æren og anseelsen tilbage ved at fokusere mindre på selve den historiske korrekte form og det autentiske materiale og mere på fortællingen og det oplevelsesmæssige aspekt. Man kan f. eks. udskifte eller supplere eksisterende elementer med noget helt andet end det, den oprindelige plan eller dent autentiske materiale lægger op til, ud fra et ønske om at arbejde med den fortælling, der oprindeligt var tiltænkt med haven. Indgrebet kan også foretages ud fra en erkendelse af, at nye behov er opstået gennem tiden. I et anlæg som Kongens Have er det f. eks. meget relevant at foretage revurderinger af det funktionsmæssige, i det haven, som den er blevet skabt i sin tid, havde et helt andet formål, publikum og publikumstyk end i dag. </w:t>
      </w:r>
    </w:p>
    <w:p w:rsidR="001619AA" w:rsidRDefault="001619AA" w:rsidP="00EC6613">
      <w:pPr>
        <w:pStyle w:val="Opstilling-punkttegn"/>
      </w:pPr>
    </w:p>
    <w:p w:rsidR="00EC6613" w:rsidRDefault="00C65442" w:rsidP="00EC6613">
      <w:pPr>
        <w:pStyle w:val="Opstilling-punkttegn"/>
      </w:pPr>
      <w:r>
        <w:rPr>
          <w:b/>
        </w:rPr>
        <w:t>Afgrænsning</w:t>
      </w:r>
      <w:r w:rsidR="004D213F">
        <w:t xml:space="preserve"> </w:t>
      </w:r>
    </w:p>
    <w:p w:rsidR="004D213F" w:rsidRDefault="000D4C65" w:rsidP="00EC6613">
      <w:pPr>
        <w:pStyle w:val="Opstilling-punkttegn"/>
      </w:pPr>
      <w:r>
        <w:t>Idés</w:t>
      </w:r>
      <w:r w:rsidR="00C65442">
        <w:t xml:space="preserve">kitsen skal </w:t>
      </w:r>
      <w:r w:rsidR="004D213F">
        <w:t>begrænse</w:t>
      </w:r>
      <w:r w:rsidR="00C65442">
        <w:t xml:space="preserve"> sig </w:t>
      </w:r>
      <w:r w:rsidR="004D213F">
        <w:t>til hav</w:t>
      </w:r>
      <w:r w:rsidR="00EC6613">
        <w:t>ens eksisterende fysiske rammer.</w:t>
      </w:r>
    </w:p>
    <w:p w:rsidR="00EC6613" w:rsidRDefault="00EC6613" w:rsidP="00EC6613">
      <w:pPr>
        <w:pStyle w:val="Opstilling-punkttegn"/>
        <w:ind w:left="720"/>
      </w:pPr>
    </w:p>
    <w:p w:rsidR="004D213F" w:rsidRDefault="004D213F" w:rsidP="004D213F">
      <w:pPr>
        <w:pStyle w:val="Opstilling-punkttegn"/>
        <w:numPr>
          <w:ilvl w:val="1"/>
          <w:numId w:val="4"/>
        </w:numPr>
      </w:pPr>
      <w:r>
        <w:rPr>
          <w:b/>
        </w:rPr>
        <w:t>Fysiske rammer:</w:t>
      </w:r>
      <w:r>
        <w:t xml:space="preserve"> </w:t>
      </w:r>
      <w:r w:rsidR="00D529B5">
        <w:t xml:space="preserve">Areal inden for Sølvgadens mur, </w:t>
      </w:r>
      <w:r>
        <w:t xml:space="preserve">Meyns hegn mod </w:t>
      </w:r>
      <w:r w:rsidR="00D529B5">
        <w:t>Kronprinsesse</w:t>
      </w:r>
      <w:r>
        <w:t>gade, hegn mod Gothers</w:t>
      </w:r>
      <w:r w:rsidR="00D529B5">
        <w:t>gade. Også hele voldgraden og åbne arealer på Slotsholmen.</w:t>
      </w:r>
      <w:r w:rsidR="001C2423">
        <w:t xml:space="preserve"> Når det gælder adgang til haven skal flere indgange betragtes som permanente: Kongeporten, Landemærket, Grønnebroen, 4B-garden, Dronningeporten, Violetlågen og Meyns porte. Der er ellers ”frit spil” for alle andre og evt. for nye indgange til haven.</w:t>
      </w:r>
    </w:p>
    <w:p w:rsidR="00D529B5" w:rsidRDefault="00D529B5" w:rsidP="004D213F">
      <w:pPr>
        <w:pStyle w:val="Opstilling-punkttegn"/>
        <w:numPr>
          <w:ilvl w:val="1"/>
          <w:numId w:val="4"/>
        </w:numPr>
      </w:pPr>
      <w:r>
        <w:rPr>
          <w:b/>
        </w:rPr>
        <w:t>Eksercerpladsen:</w:t>
      </w:r>
      <w:r>
        <w:t xml:space="preserve"> er ikke længere en del af Kongens Have. Der ønsket dog forslag til nyt skel/ overgang/ forhold i mellem Kgs. Have og eksercerpladsen.</w:t>
      </w:r>
    </w:p>
    <w:p w:rsidR="004D213F" w:rsidRDefault="004D213F" w:rsidP="004D213F">
      <w:pPr>
        <w:pStyle w:val="Opstilling-punkttegn"/>
      </w:pPr>
    </w:p>
    <w:p w:rsidR="004D213F" w:rsidRPr="00EC6613" w:rsidRDefault="004D213F" w:rsidP="004D213F">
      <w:pPr>
        <w:pStyle w:val="Opstilling-punkttegn"/>
        <w:rPr>
          <w:b/>
        </w:rPr>
      </w:pPr>
      <w:r w:rsidRPr="00EC6613">
        <w:rPr>
          <w:b/>
        </w:rPr>
        <w:t xml:space="preserve">Sund fornuft og realitetstjek. </w:t>
      </w:r>
    </w:p>
    <w:p w:rsidR="007F0296" w:rsidRDefault="000813B6" w:rsidP="007F0296">
      <w:pPr>
        <w:pStyle w:val="Opstilling-punkttegn"/>
        <w:numPr>
          <w:ilvl w:val="0"/>
          <w:numId w:val="5"/>
        </w:numPr>
      </w:pPr>
      <w:r>
        <w:t>Realiserbare forslag:</w:t>
      </w:r>
    </w:p>
    <w:p w:rsidR="00C65442" w:rsidRDefault="00C65442" w:rsidP="00C65442">
      <w:pPr>
        <w:pStyle w:val="Opstilling-punkttegn"/>
        <w:numPr>
          <w:ilvl w:val="1"/>
          <w:numId w:val="5"/>
        </w:numPr>
      </w:pPr>
      <w:r>
        <w:t>Der tilgodeser fredningens formål (og derfor må forventes at kunne godkendes af gældende myndigheder)</w:t>
      </w:r>
    </w:p>
    <w:p w:rsidR="00C65442" w:rsidRDefault="00C65442" w:rsidP="00C65442">
      <w:pPr>
        <w:pStyle w:val="Opstilling-punkttegn"/>
        <w:numPr>
          <w:ilvl w:val="1"/>
          <w:numId w:val="5"/>
        </w:numPr>
      </w:pPr>
      <w:r>
        <w:t>Der har et langsigtet og visionært mål</w:t>
      </w:r>
    </w:p>
    <w:p w:rsidR="007F0296" w:rsidRDefault="00E961B6" w:rsidP="000813B6">
      <w:pPr>
        <w:pStyle w:val="Opstilling-punkttegn"/>
        <w:numPr>
          <w:ilvl w:val="1"/>
          <w:numId w:val="5"/>
        </w:numPr>
      </w:pPr>
      <w:r>
        <w:t>Der ikke kræver store ændringer i</w:t>
      </w:r>
      <w:r w:rsidR="002C5010">
        <w:t xml:space="preserve"> udformning af</w:t>
      </w:r>
      <w:r w:rsidR="00D74B6D">
        <w:t xml:space="preserve"> </w:t>
      </w:r>
      <w:r>
        <w:t>diverse bygninger i haven (</w:t>
      </w:r>
      <w:r w:rsidR="00F93CCE">
        <w:t xml:space="preserve">Restauranten, </w:t>
      </w:r>
      <w:r>
        <w:t>pavilloner</w:t>
      </w:r>
      <w:r w:rsidR="00F93CCE">
        <w:t>ne</w:t>
      </w:r>
      <w:r>
        <w:t xml:space="preserve">/ Herkules Pavillon/, </w:t>
      </w:r>
      <w:r w:rsidR="00FB25F9">
        <w:t>a</w:t>
      </w:r>
      <w:r>
        <w:t xml:space="preserve">lle bygningerne på Slotsholmen) </w:t>
      </w:r>
      <w:r w:rsidR="002C5010">
        <w:t xml:space="preserve">Overvintringshuset og garagerne/ 4 B gården der skal kunne være plads til faciliteter der opretholde havedriften på den mest </w:t>
      </w:r>
      <w:r w:rsidR="000813B6">
        <w:t>optimale måde.</w:t>
      </w:r>
    </w:p>
    <w:p w:rsidR="00E961B6" w:rsidRDefault="000813B6" w:rsidP="007F0296">
      <w:pPr>
        <w:pStyle w:val="Opstilling-punkttegn"/>
        <w:numPr>
          <w:ilvl w:val="1"/>
          <w:numId w:val="5"/>
        </w:numPr>
      </w:pPr>
      <w:r>
        <w:t xml:space="preserve">Der har opmærksomhed mod ikke at forøge driftsudgifterne </w:t>
      </w:r>
      <w:r w:rsidR="00C65442">
        <w:t>urealistisk</w:t>
      </w:r>
    </w:p>
    <w:p w:rsidR="00E961B6" w:rsidRDefault="000813B6" w:rsidP="007F0296">
      <w:pPr>
        <w:pStyle w:val="Opstilling-punkttegn"/>
        <w:numPr>
          <w:ilvl w:val="1"/>
          <w:numId w:val="5"/>
        </w:numPr>
      </w:pPr>
      <w:r>
        <w:t>Har fokus på bæredygtighed</w:t>
      </w:r>
    </w:p>
    <w:p w:rsidR="001C2423" w:rsidRDefault="000813B6" w:rsidP="007F0296">
      <w:pPr>
        <w:pStyle w:val="Opstilling-punkttegn"/>
        <w:numPr>
          <w:ilvl w:val="1"/>
          <w:numId w:val="5"/>
        </w:numPr>
      </w:pPr>
      <w:r>
        <w:t xml:space="preserve">Der i </w:t>
      </w:r>
      <w:r w:rsidR="001C2423">
        <w:t>videst</w:t>
      </w:r>
      <w:r>
        <w:t xml:space="preserve"> muligt </w:t>
      </w:r>
      <w:r w:rsidR="001C2423">
        <w:t xml:space="preserve">omfang </w:t>
      </w:r>
      <w:r>
        <w:t>bevarer eksisterende træer med stor landskabs- og fortælle</w:t>
      </w:r>
      <w:r w:rsidR="001C2423">
        <w:t>værdi.</w:t>
      </w:r>
    </w:p>
    <w:p w:rsidR="00C65442" w:rsidRDefault="00C65442" w:rsidP="00C65442">
      <w:pPr>
        <w:pStyle w:val="Opstilling-punkttegn"/>
        <w:numPr>
          <w:ilvl w:val="1"/>
          <w:numId w:val="5"/>
        </w:numPr>
      </w:pPr>
      <w:r>
        <w:t>Respekterer havens gamle skulpturer.</w:t>
      </w:r>
    </w:p>
    <w:p w:rsidR="00C65442" w:rsidRDefault="00C65442" w:rsidP="00C65442">
      <w:pPr>
        <w:pStyle w:val="Opstilling-punkttegn"/>
        <w:ind w:left="1440"/>
      </w:pPr>
    </w:p>
    <w:p w:rsidR="00C65442" w:rsidRDefault="00C65442" w:rsidP="00C65442">
      <w:pPr>
        <w:pStyle w:val="Opstilling-punkttegn"/>
        <w:ind w:left="1080"/>
      </w:pPr>
    </w:p>
    <w:sectPr w:rsidR="00C65442">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E1F" w:rsidRDefault="00367E1F" w:rsidP="00367E1F">
      <w:pPr>
        <w:spacing w:after="0" w:line="240" w:lineRule="auto"/>
      </w:pPr>
      <w:r>
        <w:separator/>
      </w:r>
    </w:p>
  </w:endnote>
  <w:endnote w:type="continuationSeparator" w:id="0">
    <w:p w:rsidR="00367E1F" w:rsidRDefault="00367E1F" w:rsidP="0036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497191"/>
      <w:docPartObj>
        <w:docPartGallery w:val="Page Numbers (Bottom of Page)"/>
        <w:docPartUnique/>
      </w:docPartObj>
    </w:sdtPr>
    <w:sdtEndPr/>
    <w:sdtContent>
      <w:p w:rsidR="00367E1F" w:rsidRDefault="00367E1F">
        <w:pPr>
          <w:pStyle w:val="Sidefod"/>
          <w:jc w:val="right"/>
        </w:pPr>
        <w:r>
          <w:fldChar w:fldCharType="begin"/>
        </w:r>
        <w:r>
          <w:instrText>PAGE   \* MERGEFORMAT</w:instrText>
        </w:r>
        <w:r>
          <w:fldChar w:fldCharType="separate"/>
        </w:r>
        <w:r w:rsidR="00EF436E">
          <w:rPr>
            <w:noProof/>
          </w:rPr>
          <w:t>3</w:t>
        </w:r>
        <w:r>
          <w:fldChar w:fldCharType="end"/>
        </w:r>
      </w:p>
    </w:sdtContent>
  </w:sdt>
  <w:p w:rsidR="00367E1F" w:rsidRDefault="00367E1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E1F" w:rsidRDefault="00367E1F" w:rsidP="00367E1F">
      <w:pPr>
        <w:spacing w:after="0" w:line="240" w:lineRule="auto"/>
      </w:pPr>
      <w:r>
        <w:separator/>
      </w:r>
    </w:p>
  </w:footnote>
  <w:footnote w:type="continuationSeparator" w:id="0">
    <w:p w:rsidR="00367E1F" w:rsidRDefault="00367E1F" w:rsidP="00367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060003"/>
    <w:lvl w:ilvl="0">
      <w:start w:val="1"/>
      <w:numFmt w:val="bullet"/>
      <w:lvlText w:val="o"/>
      <w:lvlJc w:val="left"/>
      <w:pPr>
        <w:ind w:left="360" w:hanging="360"/>
      </w:pPr>
      <w:rPr>
        <w:rFonts w:ascii="Courier New" w:hAnsi="Courier New" w:cs="Courier New" w:hint="default"/>
      </w:rPr>
    </w:lvl>
  </w:abstractNum>
  <w:abstractNum w:abstractNumId="1" w15:restartNumberingAfterBreak="0">
    <w:nsid w:val="0B8F255A"/>
    <w:multiLevelType w:val="hybridMultilevel"/>
    <w:tmpl w:val="3568671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AED2BB5"/>
    <w:multiLevelType w:val="hybridMultilevel"/>
    <w:tmpl w:val="9214AE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FA73E4"/>
    <w:multiLevelType w:val="hybridMultilevel"/>
    <w:tmpl w:val="8DFC8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AD2801"/>
    <w:multiLevelType w:val="hybridMultilevel"/>
    <w:tmpl w:val="98D6DB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DEE2F00"/>
    <w:multiLevelType w:val="hybridMultilevel"/>
    <w:tmpl w:val="B10A4D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C814CF4"/>
    <w:multiLevelType w:val="hybridMultilevel"/>
    <w:tmpl w:val="0644AF46"/>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71BE48CE"/>
    <w:multiLevelType w:val="hybridMultilevel"/>
    <w:tmpl w:val="96F6C2D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C3D03E2"/>
    <w:multiLevelType w:val="hybridMultilevel"/>
    <w:tmpl w:val="29922F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7"/>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fr-FR" w:vendorID="64" w:dllVersion="6"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B4F"/>
    <w:rsid w:val="000170D0"/>
    <w:rsid w:val="00027712"/>
    <w:rsid w:val="00036642"/>
    <w:rsid w:val="000559DE"/>
    <w:rsid w:val="00066E3F"/>
    <w:rsid w:val="000813B6"/>
    <w:rsid w:val="000A0A82"/>
    <w:rsid w:val="000D4C65"/>
    <w:rsid w:val="000D53CA"/>
    <w:rsid w:val="000D54E4"/>
    <w:rsid w:val="001162D5"/>
    <w:rsid w:val="00120964"/>
    <w:rsid w:val="001619AA"/>
    <w:rsid w:val="00172ECF"/>
    <w:rsid w:val="001C2423"/>
    <w:rsid w:val="001D6F08"/>
    <w:rsid w:val="001F0B07"/>
    <w:rsid w:val="00203A46"/>
    <w:rsid w:val="00206904"/>
    <w:rsid w:val="00223D39"/>
    <w:rsid w:val="002A0E81"/>
    <w:rsid w:val="002B61B0"/>
    <w:rsid w:val="002B66DE"/>
    <w:rsid w:val="002C5010"/>
    <w:rsid w:val="003037A4"/>
    <w:rsid w:val="00325942"/>
    <w:rsid w:val="00333239"/>
    <w:rsid w:val="00341865"/>
    <w:rsid w:val="0036181B"/>
    <w:rsid w:val="0036736E"/>
    <w:rsid w:val="00367E1F"/>
    <w:rsid w:val="00394001"/>
    <w:rsid w:val="003A597A"/>
    <w:rsid w:val="003B58A3"/>
    <w:rsid w:val="003D2B92"/>
    <w:rsid w:val="00406BD1"/>
    <w:rsid w:val="004230EC"/>
    <w:rsid w:val="00435F43"/>
    <w:rsid w:val="004379D1"/>
    <w:rsid w:val="00466FDB"/>
    <w:rsid w:val="00467BBB"/>
    <w:rsid w:val="004A40EE"/>
    <w:rsid w:val="004D213F"/>
    <w:rsid w:val="00504ADC"/>
    <w:rsid w:val="00534D12"/>
    <w:rsid w:val="00540F57"/>
    <w:rsid w:val="00543B05"/>
    <w:rsid w:val="00570986"/>
    <w:rsid w:val="00576FD5"/>
    <w:rsid w:val="0058605A"/>
    <w:rsid w:val="005A48AA"/>
    <w:rsid w:val="0061396C"/>
    <w:rsid w:val="00621417"/>
    <w:rsid w:val="00622C12"/>
    <w:rsid w:val="00642824"/>
    <w:rsid w:val="00663759"/>
    <w:rsid w:val="00672BE6"/>
    <w:rsid w:val="006C3570"/>
    <w:rsid w:val="006D06E1"/>
    <w:rsid w:val="006D1221"/>
    <w:rsid w:val="006E1E14"/>
    <w:rsid w:val="006E5BDF"/>
    <w:rsid w:val="006F2DFA"/>
    <w:rsid w:val="00700E93"/>
    <w:rsid w:val="00701D59"/>
    <w:rsid w:val="00724B61"/>
    <w:rsid w:val="00727270"/>
    <w:rsid w:val="00760A3D"/>
    <w:rsid w:val="0077278D"/>
    <w:rsid w:val="00776C56"/>
    <w:rsid w:val="00786DB3"/>
    <w:rsid w:val="00791557"/>
    <w:rsid w:val="0079555D"/>
    <w:rsid w:val="007A4240"/>
    <w:rsid w:val="007C4145"/>
    <w:rsid w:val="007F0296"/>
    <w:rsid w:val="007F723E"/>
    <w:rsid w:val="00815CF0"/>
    <w:rsid w:val="00815EB4"/>
    <w:rsid w:val="00823548"/>
    <w:rsid w:val="00846E45"/>
    <w:rsid w:val="008557F6"/>
    <w:rsid w:val="00862315"/>
    <w:rsid w:val="008816DA"/>
    <w:rsid w:val="008936C7"/>
    <w:rsid w:val="008B13D9"/>
    <w:rsid w:val="008C0D68"/>
    <w:rsid w:val="008E437B"/>
    <w:rsid w:val="009330E2"/>
    <w:rsid w:val="00943CED"/>
    <w:rsid w:val="00951C8D"/>
    <w:rsid w:val="00965443"/>
    <w:rsid w:val="00970FB7"/>
    <w:rsid w:val="0099510D"/>
    <w:rsid w:val="009962B1"/>
    <w:rsid w:val="009D6CA1"/>
    <w:rsid w:val="00A027EA"/>
    <w:rsid w:val="00A04C01"/>
    <w:rsid w:val="00A26609"/>
    <w:rsid w:val="00A67128"/>
    <w:rsid w:val="00A673D1"/>
    <w:rsid w:val="00A846E2"/>
    <w:rsid w:val="00AB035D"/>
    <w:rsid w:val="00AB5582"/>
    <w:rsid w:val="00AB5DCC"/>
    <w:rsid w:val="00AB6A45"/>
    <w:rsid w:val="00AC1D1C"/>
    <w:rsid w:val="00AD7E8A"/>
    <w:rsid w:val="00AE232D"/>
    <w:rsid w:val="00B351DF"/>
    <w:rsid w:val="00B43CDA"/>
    <w:rsid w:val="00B52297"/>
    <w:rsid w:val="00B714FF"/>
    <w:rsid w:val="00BC275F"/>
    <w:rsid w:val="00BC559C"/>
    <w:rsid w:val="00BC70DC"/>
    <w:rsid w:val="00BE38F7"/>
    <w:rsid w:val="00C53FC5"/>
    <w:rsid w:val="00C65442"/>
    <w:rsid w:val="00CD61EC"/>
    <w:rsid w:val="00D062E6"/>
    <w:rsid w:val="00D2230A"/>
    <w:rsid w:val="00D260A6"/>
    <w:rsid w:val="00D44F89"/>
    <w:rsid w:val="00D529B5"/>
    <w:rsid w:val="00D74B6D"/>
    <w:rsid w:val="00D76A33"/>
    <w:rsid w:val="00D967F1"/>
    <w:rsid w:val="00DD2486"/>
    <w:rsid w:val="00DE79B9"/>
    <w:rsid w:val="00E11061"/>
    <w:rsid w:val="00E11586"/>
    <w:rsid w:val="00E31D62"/>
    <w:rsid w:val="00E364E1"/>
    <w:rsid w:val="00E7212B"/>
    <w:rsid w:val="00E961B6"/>
    <w:rsid w:val="00EB504F"/>
    <w:rsid w:val="00EC6613"/>
    <w:rsid w:val="00ED1125"/>
    <w:rsid w:val="00EF436E"/>
    <w:rsid w:val="00F12B4F"/>
    <w:rsid w:val="00F279F0"/>
    <w:rsid w:val="00F80996"/>
    <w:rsid w:val="00F90C44"/>
    <w:rsid w:val="00F90ED9"/>
    <w:rsid w:val="00F93CCE"/>
    <w:rsid w:val="00FB25F9"/>
    <w:rsid w:val="00FD03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3527E-F219-41DC-9705-2FBB2651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F12B4F"/>
    <w:pPr>
      <w:contextualSpacing/>
    </w:pPr>
  </w:style>
  <w:style w:type="paragraph" w:styleId="Markeringsbobletekst">
    <w:name w:val="Balloon Text"/>
    <w:basedOn w:val="Normal"/>
    <w:link w:val="MarkeringsbobletekstTegn"/>
    <w:uiPriority w:val="99"/>
    <w:semiHidden/>
    <w:unhideWhenUsed/>
    <w:rsid w:val="009D6CA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6CA1"/>
    <w:rPr>
      <w:rFonts w:ascii="Segoe UI" w:hAnsi="Segoe UI" w:cs="Segoe UI"/>
      <w:sz w:val="18"/>
      <w:szCs w:val="18"/>
    </w:rPr>
  </w:style>
  <w:style w:type="paragraph" w:styleId="Listeafsnit">
    <w:name w:val="List Paragraph"/>
    <w:basedOn w:val="Normal"/>
    <w:uiPriority w:val="34"/>
    <w:qFormat/>
    <w:rsid w:val="007F723E"/>
    <w:pPr>
      <w:ind w:left="720"/>
      <w:contextualSpacing/>
    </w:pPr>
  </w:style>
  <w:style w:type="paragraph" w:styleId="Sidehoved">
    <w:name w:val="header"/>
    <w:basedOn w:val="Normal"/>
    <w:link w:val="SidehovedTegn"/>
    <w:uiPriority w:val="99"/>
    <w:unhideWhenUsed/>
    <w:rsid w:val="00367E1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67E1F"/>
  </w:style>
  <w:style w:type="paragraph" w:styleId="Sidefod">
    <w:name w:val="footer"/>
    <w:basedOn w:val="Normal"/>
    <w:link w:val="SidefodTegn"/>
    <w:uiPriority w:val="99"/>
    <w:unhideWhenUsed/>
    <w:rsid w:val="00367E1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67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E4B2.3E69A6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14811</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Tanguy Laviolette</dc:creator>
  <cp:lastModifiedBy>Kristine Jensen</cp:lastModifiedBy>
  <cp:revision>2</cp:revision>
  <cp:lastPrinted>2019-03-28T11:23:00Z</cp:lastPrinted>
  <dcterms:created xsi:type="dcterms:W3CDTF">2019-04-08T09:35:00Z</dcterms:created>
  <dcterms:modified xsi:type="dcterms:W3CDTF">2019-04-08T09:35:00Z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