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531E" w14:textId="62674E67" w:rsidR="000B5AEE" w:rsidRPr="000B5AEE" w:rsidRDefault="00D4316C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32"/>
          <w:szCs w:val="32"/>
          <w:lang w:eastAsia="ja-JP"/>
        </w:rPr>
      </w:pPr>
      <w:r w:rsidRPr="000B5AEE">
        <w:rPr>
          <w:rFonts w:ascii="Garamond" w:eastAsiaTheme="minorEastAsia" w:hAnsi="Garamond" w:cs="Consolas"/>
          <w:sz w:val="32"/>
          <w:szCs w:val="32"/>
          <w:lang w:eastAsia="ja-JP"/>
        </w:rPr>
        <w:t>H</w:t>
      </w:r>
      <w:r w:rsidR="000B5AEE" w:rsidRPr="000B5AEE">
        <w:rPr>
          <w:rFonts w:ascii="Garamond" w:eastAsiaTheme="minorEastAsia" w:hAnsi="Garamond" w:cs="Consolas"/>
          <w:sz w:val="32"/>
          <w:szCs w:val="32"/>
          <w:lang w:eastAsia="ja-JP"/>
        </w:rPr>
        <w:t>vem planlægger vi for?</w:t>
      </w:r>
    </w:p>
    <w:p w14:paraId="5AA0E1A8" w14:textId="77777777" w:rsidR="000B5AEE" w:rsidRDefault="000B5AEE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13DD3726" w14:textId="707F30A2" w:rsidR="000B5AEE" w:rsidRPr="000B5AEE" w:rsidRDefault="000B5AEE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Introduktion til 8. </w:t>
      </w:r>
      <w:r>
        <w:rPr>
          <w:rFonts w:ascii="Garamond" w:eastAsiaTheme="minorEastAsia" w:hAnsi="Garamond" w:cs="Consolas"/>
          <w:sz w:val="24"/>
          <w:szCs w:val="24"/>
          <w:lang w:eastAsia="ja-JP"/>
        </w:rPr>
        <w:t>’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Byforskning uden grænser</w:t>
      </w:r>
      <w:r>
        <w:rPr>
          <w:rFonts w:ascii="Garamond" w:eastAsiaTheme="minorEastAsia" w:hAnsi="Garamond" w:cs="Consolas"/>
          <w:sz w:val="24"/>
          <w:szCs w:val="24"/>
          <w:lang w:eastAsia="ja-JP"/>
        </w:rPr>
        <w:t>’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konference</w:t>
      </w:r>
    </w:p>
    <w:p w14:paraId="5E945A15" w14:textId="77777777" w:rsidR="000B5AEE" w:rsidRPr="000B5AEE" w:rsidRDefault="000B5AEE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Center for Strategisk Byforskning, Dansk Byplanlaboratorium</w:t>
      </w:r>
    </w:p>
    <w:p w14:paraId="3DCF8867" w14:textId="5A79A658" w:rsidR="0045792E" w:rsidRPr="000B5AEE" w:rsidRDefault="00621A07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1</w:t>
      </w:r>
      <w:r w:rsidR="000B5AEE" w:rsidRPr="000B5AEE">
        <w:rPr>
          <w:rFonts w:ascii="Garamond" w:eastAsiaTheme="minorEastAsia" w:hAnsi="Garamond" w:cs="Consolas"/>
          <w:sz w:val="24"/>
          <w:szCs w:val="24"/>
          <w:lang w:eastAsia="ja-JP"/>
        </w:rPr>
        <w:t>.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</w:t>
      </w:r>
      <w:r w:rsidR="0045792E" w:rsidRPr="000B5AEE">
        <w:rPr>
          <w:rFonts w:ascii="Garamond" w:eastAsiaTheme="minorEastAsia" w:hAnsi="Garamond" w:cs="Consolas"/>
          <w:sz w:val="24"/>
          <w:szCs w:val="24"/>
          <w:lang w:eastAsia="ja-JP"/>
        </w:rPr>
        <w:t>marts 2018, Arkitektskolen Aarhus</w:t>
      </w:r>
    </w:p>
    <w:p w14:paraId="53FB707F" w14:textId="70178A1B" w:rsidR="003A2CF8" w:rsidRPr="000B5AEE" w:rsidRDefault="003A2CF8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Niels Albertsen</w:t>
      </w:r>
    </w:p>
    <w:p w14:paraId="53B87392" w14:textId="05A65F41" w:rsidR="000B5AEE" w:rsidRPr="000B5AEE" w:rsidRDefault="000B5AEE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Professor emeritu</w:t>
      </w:r>
      <w:r>
        <w:rPr>
          <w:rFonts w:ascii="Garamond" w:eastAsiaTheme="minorEastAsia" w:hAnsi="Garamond" w:cs="Consolas"/>
          <w:sz w:val="24"/>
          <w:szCs w:val="24"/>
          <w:lang w:eastAsia="ja-JP"/>
        </w:rPr>
        <w:t>s, c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and.scient.pol., Arkitektskolen Aarhus</w:t>
      </w:r>
    </w:p>
    <w:p w14:paraId="21D59F01" w14:textId="4038E99F" w:rsidR="000B5AEE" w:rsidRPr="000B5AEE" w:rsidRDefault="000B5AEE" w:rsidP="000B5A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na@aarch.dk</w:t>
      </w:r>
    </w:p>
    <w:p w14:paraId="0A8DBD19" w14:textId="77777777" w:rsidR="00D4316C" w:rsidRPr="000B5AEE" w:rsidRDefault="00D4316C" w:rsidP="003317B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7A9C1676" w14:textId="3554F1EA" w:rsidR="00D4316C" w:rsidRPr="000B5AEE" w:rsidRDefault="00D4316C" w:rsidP="00CE19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Hvem planlægger vi for eller måske rettere, hvem burde vi planlægge for i et Danmark af byer,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hvor mobilitet ind og ud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bl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iver stadig mere karakteristisk? Det er vores tema: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Pendlere, turister, flygtninge, immigranter, studerende, virksomhe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der er på mere eller mindre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varige ophold i vores byer. Hvis vi taler om bosætning som noget der finder sted </w:t>
      </w:r>
      <w:r w:rsidR="00621A07" w:rsidRPr="000B5AEE">
        <w:rPr>
          <w:rFonts w:ascii="Garamond" w:eastAsiaTheme="minorEastAsia" w:hAnsi="Garamond" w:cs="Consolas"/>
          <w:sz w:val="24"/>
          <w:szCs w:val="24"/>
          <w:lang w:eastAsia="ja-JP"/>
        </w:rPr>
        <w:t>i både tid og rum, så er der mange flere slags beboere i vores byer end de fastboen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>de, dvs. dem der bebor byen i længere tid</w:t>
      </w:r>
      <w:r w:rsidR="00621A07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. Vi har en tendens 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>til kun at kalde de fastboende f</w:t>
      </w:r>
      <w:r w:rsidR="00621A07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or byens borgere, det er dem, der har folkeregisteradresse i byen, betaler skat og har stemmeret, hvis de har nået skelsår og alder. Men i det langsigtede perspektiv er der også </w:t>
      </w:r>
      <w:r w:rsidR="00621A07" w:rsidRPr="000B5AEE">
        <w:rPr>
          <w:rFonts w:ascii="Garamond" w:eastAsiaTheme="minorEastAsia" w:hAnsi="Garamond" w:cs="Consolas"/>
          <w:i/>
          <w:sz w:val="24"/>
          <w:szCs w:val="24"/>
          <w:lang w:eastAsia="ja-JP"/>
        </w:rPr>
        <w:t>hele tiden</w:t>
      </w:r>
      <w:r w:rsidR="00621A07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nogle på kort ophold. Hvis det lange stræk i tid er kriterium på bosætning, så er der hele tiden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>, altså i det lange stræk,</w:t>
      </w:r>
      <w:r w:rsidR="00621A07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også 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>kort-tids bosatte i vores byer. Og det i stadig stigende grad. Men husker vi at t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>ænke tilstrækkeligt meget på det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i vores planlægning?</w:t>
      </w:r>
    </w:p>
    <w:p w14:paraId="5CC7B7FB" w14:textId="77777777" w:rsidR="00F077D4" w:rsidRPr="000B5AEE" w:rsidRDefault="00F077D4" w:rsidP="00CE19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7C695F53" w14:textId="0CBCDF2D" w:rsidR="00D51383" w:rsidRPr="000B5AEE" w:rsidRDefault="00D51383" w:rsidP="005B1BBD">
      <w:pPr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For at skyde mig ind på vores pro</w:t>
      </w:r>
      <w:r w:rsidR="005A73F1">
        <w:rPr>
          <w:rFonts w:ascii="Garamond" w:eastAsiaTheme="minorEastAsia" w:hAnsi="Garamond" w:cs="Consolas"/>
          <w:sz w:val="24"/>
          <w:szCs w:val="24"/>
          <w:lang w:eastAsia="ja-JP"/>
        </w:rPr>
        <w:t xml:space="preserve">blemstilling vil jeg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tillade mig referere lidt til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mine personlige erfaringer med nogle steder i Europa, som jeg h</w:t>
      </w:r>
      <w:r w:rsidR="00482D0D" w:rsidRPr="000B5AEE">
        <w:rPr>
          <w:rFonts w:ascii="Garamond" w:eastAsiaTheme="minorEastAsia" w:hAnsi="Garamond" w:cs="Consolas"/>
          <w:sz w:val="24"/>
          <w:szCs w:val="24"/>
          <w:lang w:eastAsia="ja-JP"/>
        </w:rPr>
        <w:t>o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lder meget af, og hvor jeg kommer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rimeligt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ofte uden at </w:t>
      </w:r>
      <w:r w:rsidR="00482D0D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være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fastboende borger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: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Det er </w:t>
      </w:r>
      <w:r w:rsidR="00F077D4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Hirtshals, Paris og Venedig. Jeg begynder med Hirtshals. </w:t>
      </w:r>
    </w:p>
    <w:p w14:paraId="1310903E" w14:textId="77777777" w:rsidR="00D51383" w:rsidRPr="000B5AEE" w:rsidRDefault="00D51383" w:rsidP="005B1BBD">
      <w:pPr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1E56F3B3" w14:textId="54611300" w:rsidR="009D1858" w:rsidRPr="000B5AEE" w:rsidRDefault="00482D0D" w:rsidP="005B1BB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For snart 2 år siden var jeg på Aalborg Universitet opponent på Ida Sofie Gøtzske Langes aldeles 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>udmærkede P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h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>.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d</w:t>
      </w:r>
      <w:r w:rsidR="000B5AEE">
        <w:rPr>
          <w:rFonts w:ascii="Garamond" w:eastAsiaTheme="minorEastAsia" w:hAnsi="Garamond" w:cs="Consolas"/>
          <w:sz w:val="24"/>
          <w:szCs w:val="24"/>
          <w:lang w:eastAsia="ja-JP"/>
        </w:rPr>
        <w:t>.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-afhandling om Hirtshals</w:t>
      </w:r>
      <w:r w:rsidR="005A73F1">
        <w:rPr>
          <w:rFonts w:ascii="Garamond" w:eastAsiaTheme="minorEastAsia" w:hAnsi="Garamond" w:cs="Consolas"/>
          <w:sz w:val="24"/>
          <w:szCs w:val="24"/>
          <w:lang w:eastAsia="ja-JP"/>
        </w:rPr>
        <w:t>. Den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har titlen 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>”T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ransit- eller leveby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>”. Hun ser i afhandlingen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Hirtshals som i høj grad todelt: i en leveby for de fastboende og en transitby for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dem, der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er p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å vej andet steds hen, ned i Da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nmark og Europa og op til Norge. H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>u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n finder, at de to byer har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for lidt med hinanden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at gøre, o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g stiller</w:t>
      </w:r>
      <w:r w:rsidR="005A73F1">
        <w:rPr>
          <w:rFonts w:ascii="Garamond" w:eastAsiaTheme="minorEastAsia" w:hAnsi="Garamond" w:cs="Consolas"/>
          <w:sz w:val="24"/>
          <w:szCs w:val="24"/>
          <w:lang w:eastAsia="ja-JP"/>
        </w:rPr>
        <w:t xml:space="preserve"> forslag til, hvad man kan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gøre for at få de to ’slags’ byer til at befrugte hinanden, dvs. få tra</w:t>
      </w:r>
      <w:r w:rsidR="00D51383" w:rsidRPr="000B5AEE">
        <w:rPr>
          <w:rFonts w:ascii="Garamond" w:eastAsiaTheme="minorEastAsia" w:hAnsi="Garamond" w:cs="Consolas"/>
          <w:sz w:val="24"/>
          <w:szCs w:val="24"/>
          <w:lang w:eastAsia="ja-JP"/>
        </w:rPr>
        <w:t>n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sitterne til at lade være med at dreje fra til færgerne inden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>de kommer til Hirtshals og køre forbi</w:t>
      </w:r>
      <w:r w:rsidR="005A73F1">
        <w:rPr>
          <w:rFonts w:ascii="Garamond" w:eastAsiaTheme="minorEastAsia" w:hAnsi="Garamond" w:cs="Consolas"/>
          <w:sz w:val="24"/>
          <w:szCs w:val="24"/>
          <w:lang w:eastAsia="ja-JP"/>
        </w:rPr>
        <w:t>, når de skal</w:t>
      </w:r>
      <w:r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ned i DK. 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>Nogle af hendes forslag er nu, så vidt jeg ved, blevet indoptaget i planlægningen. Alt sammen meget godt og et godt eksempel på, hvad vores problemstilling i dag handler om. Men der var en ting jeg manglede. Det forholder s</w:t>
      </w:r>
      <w:r w:rsidR="009D1858" w:rsidRPr="000B5AEE">
        <w:rPr>
          <w:rFonts w:ascii="Garamond" w:eastAsiaTheme="minorEastAsia" w:hAnsi="Garamond" w:cs="Consolas"/>
          <w:sz w:val="24"/>
          <w:szCs w:val="24"/>
          <w:lang w:eastAsia="ja-JP"/>
        </w:rPr>
        <w:t>i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g sådan, at 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 xml:space="preserve">min hustru og 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>jeg har sommerhus deroppe, ved Kjul s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trand øst for Hirtshals. Når vi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og alle de andre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,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der </w:t>
      </w:r>
      <w:r w:rsidR="009D1858" w:rsidRPr="000B5AEE">
        <w:rPr>
          <w:rFonts w:ascii="Garamond" w:eastAsiaTheme="minorEastAsia" w:hAnsi="Garamond" w:cs="Consolas"/>
          <w:sz w:val="24"/>
          <w:szCs w:val="24"/>
          <w:lang w:eastAsia="ja-JP"/>
        </w:rPr>
        <w:t>kommer i sommerhusene</w:t>
      </w:r>
      <w:r w:rsidR="00CE193B">
        <w:rPr>
          <w:rFonts w:ascii="Garamond" w:eastAsiaTheme="minorEastAsia" w:hAnsi="Garamond" w:cs="Consolas"/>
          <w:sz w:val="24"/>
          <w:szCs w:val="24"/>
          <w:lang w:eastAsia="ja-JP"/>
        </w:rPr>
        <w:t>,</w:t>
      </w:r>
      <w:r w:rsidR="009D1858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er der, så er vi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hverken fastboende eller i transit, men en anden slags beboer</w:t>
      </w:r>
      <w:r w:rsidR="009D1858" w:rsidRPr="000B5AEE">
        <w:rPr>
          <w:rFonts w:ascii="Garamond" w:eastAsiaTheme="minorEastAsia" w:hAnsi="Garamond" w:cs="Consolas"/>
          <w:sz w:val="24"/>
          <w:szCs w:val="24"/>
          <w:lang w:eastAsia="ja-JP"/>
        </w:rPr>
        <w:t>e</w:t>
      </w:r>
      <w:r w:rsidR="00C116C1" w:rsidRPr="000B5AEE">
        <w:rPr>
          <w:rFonts w:ascii="Garamond" w:eastAsiaTheme="minorEastAsia" w:hAnsi="Garamond" w:cs="Consolas"/>
          <w:sz w:val="24"/>
          <w:szCs w:val="24"/>
          <w:lang w:eastAsia="ja-JP"/>
        </w:rPr>
        <w:t xml:space="preserve"> i et andet tids-rum. </w:t>
      </w:r>
      <w:r w:rsidR="00D51383" w:rsidRPr="000B5AEE">
        <w:rPr>
          <w:rFonts w:ascii="Garamond" w:hAnsi="Garamond"/>
          <w:sz w:val="24"/>
          <w:szCs w:val="24"/>
        </w:rPr>
        <w:t xml:space="preserve">Vi er </w:t>
      </w:r>
      <w:r w:rsidR="009D1858" w:rsidRPr="000B5AEE">
        <w:rPr>
          <w:rFonts w:ascii="Garamond" w:hAnsi="Garamond"/>
          <w:sz w:val="24"/>
          <w:szCs w:val="24"/>
        </w:rPr>
        <w:t xml:space="preserve">ikke transitby, for vi slår os ned, men vi er heller </w:t>
      </w:r>
      <w:r w:rsidR="003317B8" w:rsidRPr="000B5AEE">
        <w:rPr>
          <w:rFonts w:ascii="Garamond" w:hAnsi="Garamond"/>
          <w:sz w:val="24"/>
          <w:szCs w:val="24"/>
        </w:rPr>
        <w:t xml:space="preserve">ikke leveby, for vi bor mere fast andre </w:t>
      </w:r>
      <w:r w:rsidR="009D1858" w:rsidRPr="000B5AEE">
        <w:rPr>
          <w:rFonts w:ascii="Garamond" w:hAnsi="Garamond"/>
          <w:sz w:val="24"/>
          <w:szCs w:val="24"/>
        </w:rPr>
        <w:t>steder. Hvorfor er dette</w:t>
      </w:r>
      <w:r w:rsidR="00D51383" w:rsidRPr="000B5AEE">
        <w:rPr>
          <w:rFonts w:ascii="Garamond" w:hAnsi="Garamond"/>
          <w:sz w:val="24"/>
          <w:szCs w:val="24"/>
        </w:rPr>
        <w:t xml:space="preserve"> midt-imellem</w:t>
      </w:r>
      <w:r w:rsidR="009D1858" w:rsidRPr="000B5AEE">
        <w:rPr>
          <w:rFonts w:ascii="Garamond" w:hAnsi="Garamond"/>
          <w:sz w:val="24"/>
          <w:szCs w:val="24"/>
        </w:rPr>
        <w:t xml:space="preserve"> vigtigt? Det er det fordi urban design i Hirtshals</w:t>
      </w:r>
      <w:r w:rsidR="00CE193B">
        <w:rPr>
          <w:rFonts w:ascii="Garamond" w:hAnsi="Garamond"/>
          <w:sz w:val="24"/>
          <w:szCs w:val="24"/>
        </w:rPr>
        <w:t>, hvis vi er opmærksomme på det,</w:t>
      </w:r>
      <w:r w:rsidR="009D1858" w:rsidRPr="000B5AEE">
        <w:rPr>
          <w:rFonts w:ascii="Garamond" w:hAnsi="Garamond"/>
          <w:sz w:val="24"/>
          <w:szCs w:val="24"/>
        </w:rPr>
        <w:t xml:space="preserve"> kommer til at handle om </w:t>
      </w:r>
      <w:r w:rsidR="009D1858" w:rsidRPr="000B5AEE">
        <w:rPr>
          <w:rFonts w:ascii="Garamond" w:hAnsi="Garamond"/>
          <w:i/>
          <w:sz w:val="24"/>
          <w:szCs w:val="24"/>
        </w:rPr>
        <w:t>en mere mangfoldig befolkning</w:t>
      </w:r>
      <w:r w:rsidR="003317B8" w:rsidRPr="000B5AEE">
        <w:rPr>
          <w:rFonts w:ascii="Garamond" w:hAnsi="Garamond"/>
          <w:sz w:val="24"/>
          <w:szCs w:val="24"/>
        </w:rPr>
        <w:t xml:space="preserve"> end de</w:t>
      </w:r>
      <w:r w:rsidR="009D1858" w:rsidRPr="000B5AEE">
        <w:rPr>
          <w:rFonts w:ascii="Garamond" w:hAnsi="Garamond"/>
          <w:sz w:val="24"/>
          <w:szCs w:val="24"/>
        </w:rPr>
        <w:t xml:space="preserve"> transiterende og </w:t>
      </w:r>
      <w:r w:rsidR="003317B8" w:rsidRPr="000B5AEE">
        <w:rPr>
          <w:rFonts w:ascii="Garamond" w:hAnsi="Garamond"/>
          <w:sz w:val="24"/>
          <w:szCs w:val="24"/>
        </w:rPr>
        <w:t xml:space="preserve">de </w:t>
      </w:r>
      <w:r w:rsidR="009D1858" w:rsidRPr="000B5AEE">
        <w:rPr>
          <w:rFonts w:ascii="Garamond" w:hAnsi="Garamond"/>
          <w:sz w:val="24"/>
          <w:szCs w:val="24"/>
        </w:rPr>
        <w:t>fa</w:t>
      </w:r>
      <w:r w:rsidR="003317B8" w:rsidRPr="000B5AEE">
        <w:rPr>
          <w:rFonts w:ascii="Garamond" w:hAnsi="Garamond"/>
          <w:sz w:val="24"/>
          <w:szCs w:val="24"/>
        </w:rPr>
        <w:t xml:space="preserve">stboende, ikke mindst det </w:t>
      </w:r>
      <w:r w:rsidR="001208DF">
        <w:rPr>
          <w:rFonts w:ascii="Garamond" w:hAnsi="Garamond"/>
          <w:sz w:val="24"/>
          <w:szCs w:val="24"/>
        </w:rPr>
        <w:t>’</w:t>
      </w:r>
      <w:r w:rsidR="003317B8" w:rsidRPr="000B5AEE">
        <w:rPr>
          <w:rFonts w:ascii="Garamond" w:hAnsi="Garamond"/>
          <w:sz w:val="24"/>
          <w:szCs w:val="24"/>
        </w:rPr>
        <w:t>lille T</w:t>
      </w:r>
      <w:r w:rsidR="009D1858" w:rsidRPr="000B5AEE">
        <w:rPr>
          <w:rFonts w:ascii="Garamond" w:hAnsi="Garamond"/>
          <w:sz w:val="24"/>
          <w:szCs w:val="24"/>
        </w:rPr>
        <w:t>yskland</w:t>
      </w:r>
      <w:r w:rsidR="001208DF">
        <w:rPr>
          <w:rFonts w:ascii="Garamond" w:hAnsi="Garamond"/>
          <w:sz w:val="24"/>
          <w:szCs w:val="24"/>
        </w:rPr>
        <w:t>’</w:t>
      </w:r>
      <w:r w:rsidR="003317B8" w:rsidRPr="000B5AEE">
        <w:rPr>
          <w:rFonts w:ascii="Garamond" w:hAnsi="Garamond"/>
          <w:sz w:val="24"/>
          <w:szCs w:val="24"/>
        </w:rPr>
        <w:t xml:space="preserve"> </w:t>
      </w:r>
      <w:r w:rsidR="009D1858" w:rsidRPr="000B5AEE">
        <w:rPr>
          <w:rFonts w:ascii="Garamond" w:hAnsi="Garamond"/>
          <w:sz w:val="24"/>
          <w:szCs w:val="24"/>
        </w:rPr>
        <w:t>man kan føle sig hensat til i de tyske ferieperioder</w:t>
      </w:r>
      <w:r w:rsidR="003317B8" w:rsidRPr="000B5AEE">
        <w:rPr>
          <w:rFonts w:ascii="Garamond" w:hAnsi="Garamond"/>
          <w:sz w:val="24"/>
          <w:szCs w:val="24"/>
        </w:rPr>
        <w:t>. Når Hjørring</w:t>
      </w:r>
      <w:r w:rsidR="006F3AD0" w:rsidRPr="000B5AEE">
        <w:rPr>
          <w:rFonts w:ascii="Garamond" w:hAnsi="Garamond"/>
          <w:sz w:val="24"/>
          <w:szCs w:val="24"/>
        </w:rPr>
        <w:t xml:space="preserve"> får bygget et nyt Vendsyssels T</w:t>
      </w:r>
      <w:r w:rsidR="003317B8" w:rsidRPr="000B5AEE">
        <w:rPr>
          <w:rFonts w:ascii="Garamond" w:hAnsi="Garamond"/>
          <w:sz w:val="24"/>
          <w:szCs w:val="24"/>
        </w:rPr>
        <w:t xml:space="preserve">eater eller </w:t>
      </w:r>
      <w:r w:rsidR="003317B8" w:rsidRPr="000B5AEE">
        <w:rPr>
          <w:rFonts w:ascii="Garamond" w:hAnsi="Garamond"/>
          <w:sz w:val="24"/>
          <w:szCs w:val="24"/>
        </w:rPr>
        <w:lastRenderedPageBreak/>
        <w:t>en god svømmehal, så forbedrer det også min mellemlange bosætning i kommunen. Alternativet</w:t>
      </w:r>
      <w:r w:rsidR="00CE193B">
        <w:rPr>
          <w:rFonts w:ascii="Garamond" w:hAnsi="Garamond"/>
          <w:sz w:val="24"/>
          <w:szCs w:val="24"/>
        </w:rPr>
        <w:t xml:space="preserve">, partiet altså, </w:t>
      </w:r>
      <w:r w:rsidR="003317B8" w:rsidRPr="000B5AEE">
        <w:rPr>
          <w:rFonts w:ascii="Garamond" w:hAnsi="Garamond"/>
          <w:sz w:val="24"/>
          <w:szCs w:val="24"/>
        </w:rPr>
        <w:t>foreslog for et stykke tid siden, at der skulle overføres skat til sommerhuskommunerne fra os</w:t>
      </w:r>
      <w:r w:rsidR="00CE193B">
        <w:rPr>
          <w:rFonts w:ascii="Garamond" w:hAnsi="Garamond"/>
          <w:sz w:val="24"/>
          <w:szCs w:val="24"/>
        </w:rPr>
        <w:t>,</w:t>
      </w:r>
      <w:r w:rsidR="003317B8" w:rsidRPr="000B5AEE">
        <w:rPr>
          <w:rFonts w:ascii="Garamond" w:hAnsi="Garamond"/>
          <w:sz w:val="24"/>
          <w:szCs w:val="24"/>
        </w:rPr>
        <w:t xml:space="preserve"> der ikke bebor dem som </w:t>
      </w:r>
      <w:r w:rsidR="005A73F1">
        <w:rPr>
          <w:rFonts w:ascii="Garamond" w:hAnsi="Garamond"/>
          <w:sz w:val="24"/>
          <w:szCs w:val="24"/>
        </w:rPr>
        <w:t xml:space="preserve">såkaldt </w:t>
      </w:r>
      <w:r w:rsidR="003317B8" w:rsidRPr="000B5AEE">
        <w:rPr>
          <w:rFonts w:ascii="Garamond" w:hAnsi="Garamond"/>
          <w:sz w:val="24"/>
          <w:szCs w:val="24"/>
        </w:rPr>
        <w:t>fas</w:t>
      </w:r>
      <w:r w:rsidR="00C758CB" w:rsidRPr="000B5AEE">
        <w:rPr>
          <w:rFonts w:ascii="Garamond" w:hAnsi="Garamond"/>
          <w:sz w:val="24"/>
          <w:szCs w:val="24"/>
        </w:rPr>
        <w:t>tboende, ud over grund- og ejendomsskatten</w:t>
      </w:r>
      <w:r w:rsidR="001208DF">
        <w:rPr>
          <w:rFonts w:ascii="Garamond" w:hAnsi="Garamond"/>
          <w:sz w:val="24"/>
          <w:szCs w:val="24"/>
        </w:rPr>
        <w:t>, som vi allerede betaler</w:t>
      </w:r>
      <w:r w:rsidR="00C758CB" w:rsidRPr="000B5AEE">
        <w:rPr>
          <w:rFonts w:ascii="Garamond" w:hAnsi="Garamond"/>
          <w:sz w:val="24"/>
          <w:szCs w:val="24"/>
        </w:rPr>
        <w:t>. Forhåbent</w:t>
      </w:r>
      <w:r w:rsidR="003317B8" w:rsidRPr="000B5AEE">
        <w:rPr>
          <w:rFonts w:ascii="Garamond" w:hAnsi="Garamond"/>
          <w:sz w:val="24"/>
          <w:szCs w:val="24"/>
        </w:rPr>
        <w:t>lig på en s</w:t>
      </w:r>
      <w:r w:rsidR="00CE193B">
        <w:rPr>
          <w:rFonts w:ascii="Garamond" w:hAnsi="Garamond"/>
          <w:sz w:val="24"/>
          <w:szCs w:val="24"/>
        </w:rPr>
        <w:t>ådan måde, at skatten</w:t>
      </w:r>
      <w:r w:rsidR="00C758CB" w:rsidRPr="000B5AEE">
        <w:rPr>
          <w:rFonts w:ascii="Garamond" w:hAnsi="Garamond"/>
          <w:sz w:val="24"/>
          <w:szCs w:val="24"/>
        </w:rPr>
        <w:t xml:space="preserve"> ikke bliver lagt oven i den skat</w:t>
      </w:r>
      <w:r w:rsidR="00CE193B">
        <w:rPr>
          <w:rFonts w:ascii="Garamond" w:hAnsi="Garamond"/>
          <w:sz w:val="24"/>
          <w:szCs w:val="24"/>
        </w:rPr>
        <w:t>,</w:t>
      </w:r>
      <w:r w:rsidR="00C758CB" w:rsidRPr="000B5AEE">
        <w:rPr>
          <w:rFonts w:ascii="Garamond" w:hAnsi="Garamond"/>
          <w:sz w:val="24"/>
          <w:szCs w:val="24"/>
        </w:rPr>
        <w:t xml:space="preserve"> jeg all</w:t>
      </w:r>
      <w:r w:rsidR="005A73F1">
        <w:rPr>
          <w:rFonts w:ascii="Garamond" w:hAnsi="Garamond"/>
          <w:sz w:val="24"/>
          <w:szCs w:val="24"/>
        </w:rPr>
        <w:t xml:space="preserve">erede betaler i Aarhus kommune! </w:t>
      </w:r>
      <w:r w:rsidR="00C758CB" w:rsidRPr="000B5AEE">
        <w:rPr>
          <w:rFonts w:ascii="Garamond" w:hAnsi="Garamond"/>
          <w:sz w:val="24"/>
          <w:szCs w:val="24"/>
        </w:rPr>
        <w:t>Hvordan det</w:t>
      </w:r>
      <w:r w:rsidR="00CE193B">
        <w:rPr>
          <w:rFonts w:ascii="Garamond" w:hAnsi="Garamond"/>
          <w:sz w:val="24"/>
          <w:szCs w:val="24"/>
        </w:rPr>
        <w:t xml:space="preserve"> nærmere skulle organiseres må g</w:t>
      </w:r>
      <w:r w:rsidR="00C758CB" w:rsidRPr="000B5AEE">
        <w:rPr>
          <w:rFonts w:ascii="Garamond" w:hAnsi="Garamond"/>
          <w:sz w:val="24"/>
          <w:szCs w:val="24"/>
        </w:rPr>
        <w:t xml:space="preserve">uderne vide, om der også skulle følge noget stemmeret i en eller </w:t>
      </w:r>
      <w:r w:rsidR="006F3AD0" w:rsidRPr="000B5AEE">
        <w:rPr>
          <w:rFonts w:ascii="Garamond" w:hAnsi="Garamond"/>
          <w:sz w:val="24"/>
          <w:szCs w:val="24"/>
        </w:rPr>
        <w:t>anden forstand med, må guderne også v</w:t>
      </w:r>
      <w:r w:rsidR="00C758CB" w:rsidRPr="000B5AEE">
        <w:rPr>
          <w:rFonts w:ascii="Garamond" w:hAnsi="Garamond"/>
          <w:sz w:val="24"/>
          <w:szCs w:val="24"/>
        </w:rPr>
        <w:t>ide, men selve tankegangen</w:t>
      </w:r>
      <w:r w:rsidR="005B1BBD" w:rsidRPr="000B5AEE">
        <w:rPr>
          <w:rFonts w:ascii="Garamond" w:hAnsi="Garamond"/>
          <w:sz w:val="24"/>
          <w:szCs w:val="24"/>
        </w:rPr>
        <w:t xml:space="preserve"> er ikke ved siden af vores tematik i dag. </w:t>
      </w:r>
      <w:r w:rsidR="006F3AD0" w:rsidRPr="000B5AEE">
        <w:rPr>
          <w:rFonts w:ascii="Garamond" w:hAnsi="Garamond"/>
          <w:sz w:val="24"/>
          <w:szCs w:val="24"/>
        </w:rPr>
        <w:t xml:space="preserve">Vi er nogle der </w:t>
      </w:r>
      <w:r w:rsidR="006F3AD0" w:rsidRPr="00CE193B">
        <w:rPr>
          <w:rFonts w:ascii="Garamond" w:hAnsi="Garamond"/>
          <w:i/>
          <w:sz w:val="24"/>
          <w:szCs w:val="24"/>
        </w:rPr>
        <w:t>bebor</w:t>
      </w:r>
      <w:r w:rsidR="006F3AD0" w:rsidRPr="000B5AEE">
        <w:rPr>
          <w:rFonts w:ascii="Garamond" w:hAnsi="Garamond"/>
          <w:sz w:val="24"/>
          <w:szCs w:val="24"/>
        </w:rPr>
        <w:t xml:space="preserve"> Hirtshals og Hjørring kommune ved at </w:t>
      </w:r>
      <w:r w:rsidR="006F3AD0" w:rsidRPr="005A73F1">
        <w:rPr>
          <w:rFonts w:ascii="Garamond" w:hAnsi="Garamond"/>
          <w:i/>
          <w:sz w:val="24"/>
          <w:szCs w:val="24"/>
        </w:rPr>
        <w:t>komme og gå</w:t>
      </w:r>
      <w:r w:rsidR="006F3AD0" w:rsidRPr="000B5AEE">
        <w:rPr>
          <w:rFonts w:ascii="Garamond" w:hAnsi="Garamond"/>
          <w:sz w:val="24"/>
          <w:szCs w:val="24"/>
        </w:rPr>
        <w:t>.</w:t>
      </w:r>
      <w:r w:rsidR="00C758CB" w:rsidRPr="000B5AEE">
        <w:rPr>
          <w:rFonts w:ascii="Garamond" w:hAnsi="Garamond"/>
          <w:sz w:val="24"/>
          <w:szCs w:val="24"/>
        </w:rPr>
        <w:t xml:space="preserve"> </w:t>
      </w:r>
    </w:p>
    <w:p w14:paraId="33C44B0A" w14:textId="77777777" w:rsidR="003317B8" w:rsidRPr="000B5AEE" w:rsidRDefault="003317B8" w:rsidP="003317B8">
      <w:pPr>
        <w:spacing w:line="276" w:lineRule="auto"/>
        <w:rPr>
          <w:rFonts w:ascii="Garamond" w:hAnsi="Garamond"/>
          <w:sz w:val="24"/>
          <w:szCs w:val="24"/>
        </w:rPr>
      </w:pPr>
    </w:p>
    <w:p w14:paraId="0C7F83CC" w14:textId="33D9CD28" w:rsidR="003317B8" w:rsidRPr="000B5AEE" w:rsidRDefault="003317B8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>Eller tag P</w:t>
      </w:r>
      <w:r w:rsidR="00C758CB" w:rsidRPr="000B5AEE">
        <w:rPr>
          <w:rFonts w:ascii="Garamond" w:hAnsi="Garamond"/>
          <w:sz w:val="24"/>
          <w:szCs w:val="24"/>
        </w:rPr>
        <w:t>aris hvor jeg ofte kommer i faglig sammenhæng og so</w:t>
      </w:r>
      <w:r w:rsidR="005B1BBD" w:rsidRPr="000B5AEE">
        <w:rPr>
          <w:rFonts w:ascii="Garamond" w:hAnsi="Garamond"/>
          <w:sz w:val="24"/>
          <w:szCs w:val="24"/>
        </w:rPr>
        <w:t>m</w:t>
      </w:r>
      <w:r w:rsidR="00C758CB" w:rsidRPr="000B5AEE">
        <w:rPr>
          <w:rFonts w:ascii="Garamond" w:hAnsi="Garamond"/>
          <w:sz w:val="24"/>
          <w:szCs w:val="24"/>
        </w:rPr>
        <w:t xml:space="preserve"> turist. Hvem er Paris’ befolkning?</w:t>
      </w:r>
      <w:r w:rsidRPr="000B5AEE">
        <w:rPr>
          <w:rFonts w:ascii="Garamond" w:hAnsi="Garamond"/>
          <w:sz w:val="24"/>
          <w:szCs w:val="24"/>
        </w:rPr>
        <w:t xml:space="preserve"> Der er hele tiden turister, </w:t>
      </w:r>
      <w:r w:rsidRPr="000B5AEE">
        <w:rPr>
          <w:rFonts w:ascii="Garamond" w:hAnsi="Garamond"/>
          <w:i/>
          <w:sz w:val="24"/>
          <w:szCs w:val="24"/>
        </w:rPr>
        <w:t xml:space="preserve">’turisten’ er fastboende </w:t>
      </w:r>
      <w:r w:rsidR="00C758CB" w:rsidRPr="005A73F1">
        <w:rPr>
          <w:rFonts w:ascii="Garamond" w:hAnsi="Garamond"/>
          <w:sz w:val="24"/>
          <w:szCs w:val="24"/>
        </w:rPr>
        <w:t>kunne man sige</w:t>
      </w:r>
      <w:r w:rsidR="00C758CB" w:rsidRPr="000B5AEE">
        <w:rPr>
          <w:rFonts w:ascii="Garamond" w:hAnsi="Garamond"/>
          <w:sz w:val="24"/>
          <w:szCs w:val="24"/>
        </w:rPr>
        <w:t>, en rolle</w:t>
      </w:r>
      <w:r w:rsidRPr="000B5AEE">
        <w:rPr>
          <w:rFonts w:ascii="Garamond" w:hAnsi="Garamond"/>
          <w:sz w:val="24"/>
          <w:szCs w:val="24"/>
        </w:rPr>
        <w:t xml:space="preserve"> </w:t>
      </w:r>
      <w:r w:rsidR="009E70BA" w:rsidRPr="000B5AEE">
        <w:rPr>
          <w:rFonts w:ascii="Garamond" w:hAnsi="Garamond"/>
          <w:sz w:val="24"/>
          <w:szCs w:val="24"/>
        </w:rPr>
        <w:t xml:space="preserve">eller </w:t>
      </w:r>
      <w:r w:rsidR="00CE193B">
        <w:rPr>
          <w:rFonts w:ascii="Garamond" w:hAnsi="Garamond"/>
          <w:sz w:val="24"/>
          <w:szCs w:val="24"/>
        </w:rPr>
        <w:t xml:space="preserve">en </w:t>
      </w:r>
      <w:r w:rsidR="009E70BA" w:rsidRPr="000B5AEE">
        <w:rPr>
          <w:rFonts w:ascii="Garamond" w:hAnsi="Garamond"/>
          <w:sz w:val="24"/>
          <w:szCs w:val="24"/>
        </w:rPr>
        <w:t xml:space="preserve">karaktermaske med </w:t>
      </w:r>
      <w:r w:rsidR="006F3AD0" w:rsidRPr="000B5AEE">
        <w:rPr>
          <w:rFonts w:ascii="Garamond" w:hAnsi="Garamond"/>
          <w:sz w:val="24"/>
          <w:szCs w:val="24"/>
        </w:rPr>
        <w:t>Karl Marx</w:t>
      </w:r>
      <w:r w:rsidR="009E70BA" w:rsidRPr="000B5AEE">
        <w:rPr>
          <w:rFonts w:ascii="Garamond" w:hAnsi="Garamond"/>
          <w:sz w:val="24"/>
          <w:szCs w:val="24"/>
        </w:rPr>
        <w:t>’s ord</w:t>
      </w:r>
      <w:r w:rsidR="006F3AD0" w:rsidRPr="000B5AEE">
        <w:rPr>
          <w:rFonts w:ascii="Garamond" w:hAnsi="Garamond"/>
          <w:sz w:val="24"/>
          <w:szCs w:val="24"/>
        </w:rPr>
        <w:t xml:space="preserve">, </w:t>
      </w:r>
      <w:r w:rsidRPr="000B5AEE">
        <w:rPr>
          <w:rFonts w:ascii="Garamond" w:hAnsi="Garamond"/>
          <w:sz w:val="24"/>
          <w:szCs w:val="24"/>
        </w:rPr>
        <w:t xml:space="preserve">som </w:t>
      </w:r>
      <w:r w:rsidRPr="000B5AEE">
        <w:rPr>
          <w:rFonts w:ascii="Garamond" w:hAnsi="Garamond"/>
          <w:i/>
          <w:sz w:val="24"/>
          <w:szCs w:val="24"/>
        </w:rPr>
        <w:t>hele tiden</w:t>
      </w:r>
      <w:r w:rsidRPr="000B5AEE">
        <w:rPr>
          <w:rFonts w:ascii="Garamond" w:hAnsi="Garamond"/>
          <w:sz w:val="24"/>
          <w:szCs w:val="24"/>
        </w:rPr>
        <w:t xml:space="preserve"> udfyldes med forskellige individer. At det er afgøre</w:t>
      </w:r>
      <w:r w:rsidR="00C758CB" w:rsidRPr="000B5AEE">
        <w:rPr>
          <w:rFonts w:ascii="Garamond" w:hAnsi="Garamond"/>
          <w:sz w:val="24"/>
          <w:szCs w:val="24"/>
        </w:rPr>
        <w:t>n</w:t>
      </w:r>
      <w:r w:rsidRPr="000B5AEE">
        <w:rPr>
          <w:rFonts w:ascii="Garamond" w:hAnsi="Garamond"/>
          <w:sz w:val="24"/>
          <w:szCs w:val="24"/>
        </w:rPr>
        <w:t>de vigtigt for Paris</w:t>
      </w:r>
      <w:r w:rsidR="00CE193B">
        <w:rPr>
          <w:rFonts w:ascii="Garamond" w:hAnsi="Garamond"/>
          <w:sz w:val="24"/>
          <w:szCs w:val="24"/>
        </w:rPr>
        <w:t xml:space="preserve"> </w:t>
      </w:r>
      <w:r w:rsidR="00C758CB" w:rsidRPr="000B5AEE">
        <w:rPr>
          <w:rFonts w:ascii="Garamond" w:hAnsi="Garamond"/>
          <w:sz w:val="24"/>
          <w:szCs w:val="24"/>
        </w:rPr>
        <w:t>blev klart og tydeligt</w:t>
      </w:r>
      <w:r w:rsidR="00CE193B">
        <w:rPr>
          <w:rFonts w:ascii="Garamond" w:hAnsi="Garamond"/>
          <w:sz w:val="24"/>
          <w:szCs w:val="24"/>
        </w:rPr>
        <w:t>,</w:t>
      </w:r>
      <w:r w:rsidR="00C758CB" w:rsidRPr="000B5AEE">
        <w:rPr>
          <w:rFonts w:ascii="Garamond" w:hAnsi="Garamond"/>
          <w:sz w:val="24"/>
          <w:szCs w:val="24"/>
        </w:rPr>
        <w:t xml:space="preserve"> da turisterne blev væk i forbindelse med terrorangrebene</w:t>
      </w:r>
      <w:r w:rsidR="008D4217" w:rsidRPr="000B5AEE">
        <w:rPr>
          <w:rFonts w:ascii="Garamond" w:hAnsi="Garamond"/>
          <w:sz w:val="24"/>
          <w:szCs w:val="24"/>
        </w:rPr>
        <w:t xml:space="preserve">. </w:t>
      </w:r>
      <w:r w:rsidR="00C758CB" w:rsidRPr="000B5AEE">
        <w:rPr>
          <w:rFonts w:ascii="Garamond" w:hAnsi="Garamond"/>
          <w:sz w:val="24"/>
          <w:szCs w:val="24"/>
        </w:rPr>
        <w:t>Cafeer lukkede, hoteller affolkedes, folk ble</w:t>
      </w:r>
      <w:r w:rsidR="00CE193B">
        <w:rPr>
          <w:rFonts w:ascii="Garamond" w:hAnsi="Garamond"/>
          <w:sz w:val="24"/>
          <w:szCs w:val="24"/>
        </w:rPr>
        <w:t xml:space="preserve">v arbejdsløse. Betydningen var </w:t>
      </w:r>
      <w:r w:rsidR="00C758CB" w:rsidRPr="000B5AEE">
        <w:rPr>
          <w:rFonts w:ascii="Garamond" w:hAnsi="Garamond"/>
          <w:sz w:val="24"/>
          <w:szCs w:val="24"/>
        </w:rPr>
        <w:t xml:space="preserve">også klar for </w:t>
      </w:r>
      <w:r w:rsidR="009E70BA" w:rsidRPr="000B5AEE">
        <w:rPr>
          <w:rFonts w:ascii="Garamond" w:hAnsi="Garamond"/>
          <w:sz w:val="24"/>
          <w:szCs w:val="24"/>
        </w:rPr>
        <w:t>år tilbage,</w:t>
      </w:r>
      <w:r w:rsidR="00C758CB" w:rsidRPr="000B5AEE">
        <w:rPr>
          <w:rFonts w:ascii="Garamond" w:hAnsi="Garamond"/>
          <w:sz w:val="24"/>
          <w:szCs w:val="24"/>
        </w:rPr>
        <w:t xml:space="preserve"> da bystyret iværksatte en </w:t>
      </w:r>
      <w:r w:rsidR="005B1BBD" w:rsidRPr="000B5AEE">
        <w:rPr>
          <w:rFonts w:ascii="Garamond" w:hAnsi="Garamond"/>
          <w:sz w:val="24"/>
          <w:szCs w:val="24"/>
        </w:rPr>
        <w:t xml:space="preserve">sproglig og høflighedsmæssig </w:t>
      </w:r>
      <w:r w:rsidR="00C758CB" w:rsidRPr="000B5AEE">
        <w:rPr>
          <w:rFonts w:ascii="Garamond" w:hAnsi="Garamond"/>
          <w:sz w:val="24"/>
          <w:szCs w:val="24"/>
        </w:rPr>
        <w:t>opdragelse af turistbranchens person</w:t>
      </w:r>
      <w:r w:rsidR="005B1BBD" w:rsidRPr="000B5AEE">
        <w:rPr>
          <w:rFonts w:ascii="Garamond" w:hAnsi="Garamond"/>
          <w:sz w:val="24"/>
          <w:szCs w:val="24"/>
        </w:rPr>
        <w:t>ale for at komme af med den parisiske arrogance, såvel adfærdsmæssigt som sprogligt. Her blev beboeren ’turist’ rettesnor for n</w:t>
      </w:r>
      <w:r w:rsidR="005A73F1">
        <w:rPr>
          <w:rFonts w:ascii="Garamond" w:hAnsi="Garamond"/>
          <w:sz w:val="24"/>
          <w:szCs w:val="24"/>
        </w:rPr>
        <w:t xml:space="preserve">ogle de faste beboeres adfærd. </w:t>
      </w:r>
      <w:r w:rsidR="00C758CB" w:rsidRPr="000B5AEE">
        <w:rPr>
          <w:rFonts w:ascii="Garamond" w:hAnsi="Garamond"/>
          <w:sz w:val="24"/>
          <w:szCs w:val="24"/>
        </w:rPr>
        <w:t>Eller tag Venedig, hvor jeg kommer i forbindelse med arkitekturbiennalerne. He</w:t>
      </w:r>
      <w:r w:rsidR="005B1BBD" w:rsidRPr="000B5AEE">
        <w:rPr>
          <w:rFonts w:ascii="Garamond" w:hAnsi="Garamond"/>
          <w:sz w:val="24"/>
          <w:szCs w:val="24"/>
        </w:rPr>
        <w:t>r er ’turisten’ fastbo</w:t>
      </w:r>
      <w:r w:rsidR="00C758CB" w:rsidRPr="000B5AEE">
        <w:rPr>
          <w:rFonts w:ascii="Garamond" w:hAnsi="Garamond"/>
          <w:sz w:val="24"/>
          <w:szCs w:val="24"/>
        </w:rPr>
        <w:t>ende</w:t>
      </w:r>
      <w:r w:rsidR="005B1BBD" w:rsidRPr="000B5AEE">
        <w:rPr>
          <w:rFonts w:ascii="Garamond" w:hAnsi="Garamond"/>
          <w:sz w:val="24"/>
          <w:szCs w:val="24"/>
        </w:rPr>
        <w:t xml:space="preserve"> i så høj grad, at det er en plage for turisterne selv og byens indbyggere i øvrigt. Hvilket har affødt protes</w:t>
      </w:r>
      <w:r w:rsidR="00CE193B">
        <w:rPr>
          <w:rFonts w:ascii="Garamond" w:hAnsi="Garamond"/>
          <w:sz w:val="24"/>
          <w:szCs w:val="24"/>
        </w:rPr>
        <w:t>ter fra de fastboende</w:t>
      </w:r>
      <w:r w:rsidR="006F3AD0" w:rsidRPr="000B5AEE">
        <w:rPr>
          <w:rFonts w:ascii="Garamond" w:hAnsi="Garamond"/>
          <w:sz w:val="24"/>
          <w:szCs w:val="24"/>
        </w:rPr>
        <w:t xml:space="preserve">. </w:t>
      </w:r>
      <w:r w:rsidR="005B1BBD" w:rsidRPr="000B5AEE">
        <w:rPr>
          <w:rFonts w:ascii="Garamond" w:hAnsi="Garamond"/>
          <w:sz w:val="24"/>
          <w:szCs w:val="24"/>
        </w:rPr>
        <w:t xml:space="preserve">Her </w:t>
      </w:r>
      <w:r w:rsidR="0073735E" w:rsidRPr="000B5AEE">
        <w:rPr>
          <w:rFonts w:ascii="Garamond" w:hAnsi="Garamond"/>
          <w:sz w:val="24"/>
          <w:szCs w:val="24"/>
        </w:rPr>
        <w:t xml:space="preserve">ser vi en anden dimension af vores tema: </w:t>
      </w:r>
      <w:r w:rsidR="0073735E" w:rsidRPr="000B5AEE">
        <w:rPr>
          <w:rFonts w:ascii="Garamond" w:hAnsi="Garamond"/>
          <w:i/>
          <w:sz w:val="24"/>
          <w:szCs w:val="24"/>
        </w:rPr>
        <w:t>konfliktpotentialet i sameksistensen mellem</w:t>
      </w:r>
      <w:r w:rsidR="005B1BBD" w:rsidRPr="000B5AEE">
        <w:rPr>
          <w:rFonts w:ascii="Garamond" w:hAnsi="Garamond"/>
          <w:i/>
          <w:sz w:val="24"/>
          <w:szCs w:val="24"/>
        </w:rPr>
        <w:t xml:space="preserve"> </w:t>
      </w:r>
      <w:r w:rsidR="0073735E" w:rsidRPr="000B5AEE">
        <w:rPr>
          <w:rFonts w:ascii="Garamond" w:hAnsi="Garamond"/>
          <w:i/>
          <w:sz w:val="24"/>
          <w:szCs w:val="24"/>
        </w:rPr>
        <w:t>de tidsmæssigt forskelligt bosatte borgere</w:t>
      </w:r>
      <w:r w:rsidR="0073735E" w:rsidRPr="000B5AEE">
        <w:rPr>
          <w:rFonts w:ascii="Garamond" w:hAnsi="Garamond"/>
          <w:sz w:val="24"/>
          <w:szCs w:val="24"/>
        </w:rPr>
        <w:t>. Hvem skal prioriteres hvor meget, hvor findes balancen, i hvilket omfang k</w:t>
      </w:r>
      <w:r w:rsidR="008D4F40" w:rsidRPr="000B5AEE">
        <w:rPr>
          <w:rFonts w:ascii="Garamond" w:hAnsi="Garamond"/>
          <w:sz w:val="24"/>
          <w:szCs w:val="24"/>
        </w:rPr>
        <w:t>an mobilitetsprocesserne styres, hvor stor en del af b</w:t>
      </w:r>
      <w:r w:rsidR="005F4534">
        <w:rPr>
          <w:rFonts w:ascii="Garamond" w:hAnsi="Garamond"/>
          <w:sz w:val="24"/>
          <w:szCs w:val="24"/>
        </w:rPr>
        <w:t>oligmassen skal udlejes gennem a</w:t>
      </w:r>
      <w:r w:rsidR="008D4F40" w:rsidRPr="000B5AEE">
        <w:rPr>
          <w:rFonts w:ascii="Garamond" w:hAnsi="Garamond"/>
          <w:sz w:val="24"/>
          <w:szCs w:val="24"/>
        </w:rPr>
        <w:t>irbnb</w:t>
      </w:r>
      <w:r w:rsidR="006F3AD0" w:rsidRPr="000B5AEE">
        <w:rPr>
          <w:rFonts w:ascii="Garamond" w:hAnsi="Garamond"/>
          <w:sz w:val="24"/>
          <w:szCs w:val="24"/>
        </w:rPr>
        <w:t>, jævnfør debatten i Berlin</w:t>
      </w:r>
      <w:r w:rsidR="008D4F40" w:rsidRPr="000B5AEE">
        <w:rPr>
          <w:rFonts w:ascii="Garamond" w:hAnsi="Garamond"/>
          <w:sz w:val="24"/>
          <w:szCs w:val="24"/>
        </w:rPr>
        <w:t>?</w:t>
      </w:r>
      <w:r w:rsidR="0073735E" w:rsidRPr="000B5AEE">
        <w:rPr>
          <w:rFonts w:ascii="Garamond" w:hAnsi="Garamond"/>
          <w:sz w:val="24"/>
          <w:szCs w:val="24"/>
        </w:rPr>
        <w:t xml:space="preserve"> </w:t>
      </w:r>
    </w:p>
    <w:p w14:paraId="43A4B636" w14:textId="77777777" w:rsidR="0073735E" w:rsidRPr="000B5AEE" w:rsidRDefault="0073735E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0EF0C76" w14:textId="71271470" w:rsidR="0073735E" w:rsidRPr="000B5AEE" w:rsidRDefault="0073735E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>Et godt eksempel på permanent underprioriterin</w:t>
      </w:r>
      <w:r w:rsidR="00303035" w:rsidRPr="000B5AEE">
        <w:rPr>
          <w:rFonts w:ascii="Garamond" w:hAnsi="Garamond"/>
          <w:sz w:val="24"/>
          <w:szCs w:val="24"/>
        </w:rPr>
        <w:t>g af de korttids-</w:t>
      </w:r>
      <w:r w:rsidR="001208DF">
        <w:rPr>
          <w:rFonts w:ascii="Garamond" w:hAnsi="Garamond"/>
          <w:sz w:val="24"/>
          <w:szCs w:val="24"/>
        </w:rPr>
        <w:t xml:space="preserve">fastboende </w:t>
      </w:r>
      <w:r w:rsidRPr="000B5AEE">
        <w:rPr>
          <w:rFonts w:ascii="Garamond" w:hAnsi="Garamond"/>
          <w:sz w:val="24"/>
          <w:szCs w:val="24"/>
        </w:rPr>
        <w:t>men heltids</w:t>
      </w:r>
      <w:r w:rsidR="00922848" w:rsidRPr="000B5AEE">
        <w:rPr>
          <w:rFonts w:ascii="Garamond" w:hAnsi="Garamond"/>
          <w:sz w:val="24"/>
          <w:szCs w:val="24"/>
        </w:rPr>
        <w:t xml:space="preserve"> tilstedeværende </w:t>
      </w:r>
      <w:r w:rsidR="00303035" w:rsidRPr="000B5AEE">
        <w:rPr>
          <w:rFonts w:ascii="Garamond" w:hAnsi="Garamond"/>
          <w:sz w:val="24"/>
          <w:szCs w:val="24"/>
        </w:rPr>
        <w:t>’</w:t>
      </w:r>
      <w:r w:rsidR="006F3AD0" w:rsidRPr="000B5AEE">
        <w:rPr>
          <w:rFonts w:ascii="Garamond" w:hAnsi="Garamond"/>
          <w:sz w:val="24"/>
          <w:szCs w:val="24"/>
        </w:rPr>
        <w:t>karakterer</w:t>
      </w:r>
      <w:r w:rsidR="00303035" w:rsidRPr="000B5AEE">
        <w:rPr>
          <w:rFonts w:ascii="Garamond" w:hAnsi="Garamond"/>
          <w:sz w:val="24"/>
          <w:szCs w:val="24"/>
        </w:rPr>
        <w:t>’</w:t>
      </w:r>
      <w:r w:rsidR="005A73F1">
        <w:rPr>
          <w:rFonts w:ascii="Garamond" w:hAnsi="Garamond"/>
          <w:sz w:val="24"/>
          <w:szCs w:val="24"/>
        </w:rPr>
        <w:t xml:space="preserve">, er de studerende i vores </w:t>
      </w:r>
      <w:r w:rsidR="00922848" w:rsidRPr="000B5AEE">
        <w:rPr>
          <w:rFonts w:ascii="Garamond" w:hAnsi="Garamond"/>
          <w:sz w:val="24"/>
          <w:szCs w:val="24"/>
        </w:rPr>
        <w:t>store universitetsbyer. Kaos hersker i august-september når de kommer</w:t>
      </w:r>
      <w:r w:rsidR="005A73F1">
        <w:rPr>
          <w:rFonts w:ascii="Garamond" w:hAnsi="Garamond"/>
          <w:sz w:val="24"/>
          <w:szCs w:val="24"/>
        </w:rPr>
        <w:t>,</w:t>
      </w:r>
      <w:r w:rsidR="00922848" w:rsidRPr="000B5AEE">
        <w:rPr>
          <w:rFonts w:ascii="Garamond" w:hAnsi="Garamond"/>
          <w:sz w:val="24"/>
          <w:szCs w:val="24"/>
        </w:rPr>
        <w:t xml:space="preserve"> og inde</w:t>
      </w:r>
      <w:r w:rsidR="00303035" w:rsidRPr="000B5AEE">
        <w:rPr>
          <w:rFonts w:ascii="Garamond" w:hAnsi="Garamond"/>
          <w:sz w:val="24"/>
          <w:szCs w:val="24"/>
        </w:rPr>
        <w:t>n</w:t>
      </w:r>
      <w:r w:rsidR="00922848" w:rsidRPr="000B5AEE">
        <w:rPr>
          <w:rFonts w:ascii="Garamond" w:hAnsi="Garamond"/>
          <w:sz w:val="24"/>
          <w:szCs w:val="24"/>
        </w:rPr>
        <w:t xml:space="preserve"> de går </w:t>
      </w:r>
      <w:r w:rsidR="00303035" w:rsidRPr="000B5AEE">
        <w:rPr>
          <w:rFonts w:ascii="Garamond" w:hAnsi="Garamond"/>
          <w:sz w:val="24"/>
          <w:szCs w:val="24"/>
        </w:rPr>
        <w:t xml:space="preserve">igen </w:t>
      </w:r>
      <w:r w:rsidR="00922848" w:rsidRPr="000B5AEE">
        <w:rPr>
          <w:rFonts w:ascii="Garamond" w:hAnsi="Garamond"/>
          <w:sz w:val="24"/>
          <w:szCs w:val="24"/>
        </w:rPr>
        <w:t xml:space="preserve">har mange betalt meget høje huslejer for meget få kvadratmeter. </w:t>
      </w:r>
      <w:r w:rsidR="006F3AD0" w:rsidRPr="000B5AEE">
        <w:rPr>
          <w:rFonts w:ascii="Garamond" w:hAnsi="Garamond"/>
          <w:sz w:val="24"/>
          <w:szCs w:val="24"/>
        </w:rPr>
        <w:t xml:space="preserve">Men det skaber også </w:t>
      </w:r>
      <w:r w:rsidR="00303035" w:rsidRPr="000B5AEE">
        <w:rPr>
          <w:rFonts w:ascii="Garamond" w:hAnsi="Garamond"/>
          <w:sz w:val="24"/>
          <w:szCs w:val="24"/>
        </w:rPr>
        <w:t>mulighed</w:t>
      </w:r>
      <w:r w:rsidR="005A73F1">
        <w:rPr>
          <w:rFonts w:ascii="Garamond" w:hAnsi="Garamond"/>
          <w:sz w:val="24"/>
          <w:szCs w:val="24"/>
        </w:rPr>
        <w:t xml:space="preserve"> for nye temporære boformer, hvilket</w:t>
      </w:r>
      <w:r w:rsidR="00303035" w:rsidRPr="000B5AEE">
        <w:rPr>
          <w:rFonts w:ascii="Garamond" w:hAnsi="Garamond"/>
          <w:sz w:val="24"/>
          <w:szCs w:val="24"/>
        </w:rPr>
        <w:t xml:space="preserve"> vi skal høre om i Frederik Buscks oplæg om flytbare studenterboliger. </w:t>
      </w:r>
    </w:p>
    <w:p w14:paraId="761516C2" w14:textId="77777777" w:rsidR="00303035" w:rsidRPr="000B5AEE" w:rsidRDefault="00303035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2605E58" w14:textId="358771BC" w:rsidR="006F3AD0" w:rsidRPr="000B5AEE" w:rsidRDefault="00303035" w:rsidP="00CE19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 xml:space="preserve">I dette tilfælde </w:t>
      </w:r>
      <w:r w:rsidR="006F3AD0" w:rsidRPr="000B5AEE">
        <w:rPr>
          <w:rFonts w:ascii="Garamond" w:hAnsi="Garamond"/>
          <w:sz w:val="24"/>
          <w:szCs w:val="24"/>
        </w:rPr>
        <w:t>svarer boligformens tidslighed</w:t>
      </w:r>
      <w:r w:rsidRPr="000B5AEE">
        <w:rPr>
          <w:rFonts w:ascii="Garamond" w:hAnsi="Garamond"/>
          <w:sz w:val="24"/>
          <w:szCs w:val="24"/>
        </w:rPr>
        <w:t xml:space="preserve"> til bosætningens tidslighed</w:t>
      </w:r>
      <w:r w:rsidR="008D4F40" w:rsidRPr="000B5AEE">
        <w:rPr>
          <w:rFonts w:ascii="Garamond" w:hAnsi="Garamond"/>
          <w:sz w:val="24"/>
          <w:szCs w:val="24"/>
        </w:rPr>
        <w:t>. De korttids fastboende bebor boligformer, der kan flyttes i tid og rum. På sin vis kan man sige noget tilsvarende om modernitetens nye byer og bebyggelser. Da de var nye</w:t>
      </w:r>
      <w:r w:rsidR="005A73F1">
        <w:rPr>
          <w:rFonts w:ascii="Garamond" w:hAnsi="Garamond"/>
          <w:sz w:val="24"/>
          <w:szCs w:val="24"/>
        </w:rPr>
        <w:t>,</w:t>
      </w:r>
      <w:r w:rsidR="008D4F40" w:rsidRPr="000B5AEE">
        <w:rPr>
          <w:rFonts w:ascii="Garamond" w:hAnsi="Garamond"/>
          <w:sz w:val="24"/>
          <w:szCs w:val="24"/>
        </w:rPr>
        <w:t xml:space="preserve"> var det også nye beboere</w:t>
      </w:r>
      <w:r w:rsidR="005A73F1">
        <w:rPr>
          <w:rFonts w:ascii="Garamond" w:hAnsi="Garamond"/>
          <w:sz w:val="24"/>
          <w:szCs w:val="24"/>
        </w:rPr>
        <w:t>,</w:t>
      </w:r>
      <w:r w:rsidR="008D4F40" w:rsidRPr="000B5AEE">
        <w:rPr>
          <w:rFonts w:ascii="Garamond" w:hAnsi="Garamond"/>
          <w:sz w:val="24"/>
          <w:szCs w:val="24"/>
        </w:rPr>
        <w:t xml:space="preserve"> der flyttede ind i dem. Der var ingen fastboende i forvejen. Men mange af de nye flyttede væk igen</w:t>
      </w:r>
      <w:r w:rsidR="005A73F1">
        <w:rPr>
          <w:rFonts w:ascii="Garamond" w:hAnsi="Garamond"/>
          <w:sz w:val="24"/>
          <w:szCs w:val="24"/>
        </w:rPr>
        <w:t>,</w:t>
      </w:r>
      <w:r w:rsidR="008D4F40" w:rsidRPr="000B5AEE">
        <w:rPr>
          <w:rFonts w:ascii="Garamond" w:hAnsi="Garamond"/>
          <w:sz w:val="24"/>
          <w:szCs w:val="24"/>
        </w:rPr>
        <w:t xml:space="preserve"> og i stedet kom </w:t>
      </w:r>
      <w:r w:rsidR="006F3AD0" w:rsidRPr="000B5AEE">
        <w:rPr>
          <w:rFonts w:ascii="Garamond" w:hAnsi="Garamond"/>
          <w:sz w:val="24"/>
          <w:szCs w:val="24"/>
        </w:rPr>
        <w:t xml:space="preserve">der </w:t>
      </w:r>
      <w:r w:rsidR="008D4F40" w:rsidRPr="005A73F1">
        <w:rPr>
          <w:rFonts w:ascii="Garamond" w:hAnsi="Garamond"/>
          <w:i/>
          <w:sz w:val="24"/>
          <w:szCs w:val="24"/>
        </w:rPr>
        <w:t>nye nye</w:t>
      </w:r>
      <w:r w:rsidR="008D4F40" w:rsidRPr="000B5AEE">
        <w:rPr>
          <w:rFonts w:ascii="Garamond" w:hAnsi="Garamond"/>
          <w:sz w:val="24"/>
          <w:szCs w:val="24"/>
        </w:rPr>
        <w:t>, indvandrere</w:t>
      </w:r>
      <w:r w:rsidR="005A73F1">
        <w:rPr>
          <w:rFonts w:ascii="Garamond" w:hAnsi="Garamond"/>
          <w:sz w:val="24"/>
          <w:szCs w:val="24"/>
        </w:rPr>
        <w:t xml:space="preserve"> og flygtninge. Her synes nu </w:t>
      </w:r>
      <w:r w:rsidR="008D4F40" w:rsidRPr="000B5AEE">
        <w:rPr>
          <w:rFonts w:ascii="Garamond" w:hAnsi="Garamond"/>
          <w:sz w:val="24"/>
          <w:szCs w:val="24"/>
        </w:rPr>
        <w:t xml:space="preserve">problemet </w:t>
      </w:r>
      <w:r w:rsidR="005A73F1">
        <w:rPr>
          <w:rFonts w:ascii="Garamond" w:hAnsi="Garamond"/>
          <w:sz w:val="24"/>
          <w:szCs w:val="24"/>
        </w:rPr>
        <w:t xml:space="preserve">så </w:t>
      </w:r>
      <w:r w:rsidR="008D4F40" w:rsidRPr="000B5AEE">
        <w:rPr>
          <w:rFonts w:ascii="Garamond" w:hAnsi="Garamond"/>
          <w:sz w:val="24"/>
          <w:szCs w:val="24"/>
        </w:rPr>
        <w:t xml:space="preserve">at være, at </w:t>
      </w:r>
      <w:r w:rsidR="009B11B6" w:rsidRPr="000B5AEE">
        <w:rPr>
          <w:rFonts w:ascii="Garamond" w:hAnsi="Garamond"/>
          <w:sz w:val="24"/>
          <w:szCs w:val="24"/>
        </w:rPr>
        <w:t xml:space="preserve">nogle af </w:t>
      </w:r>
      <w:r w:rsidR="008D4F40" w:rsidRPr="000B5AEE">
        <w:rPr>
          <w:rFonts w:ascii="Garamond" w:hAnsi="Garamond"/>
          <w:sz w:val="24"/>
          <w:szCs w:val="24"/>
        </w:rPr>
        <w:t xml:space="preserve">disse nye beboere ikke er temporære nok. De </w:t>
      </w:r>
      <w:r w:rsidR="005F4534">
        <w:rPr>
          <w:rFonts w:ascii="Garamond" w:hAnsi="Garamond"/>
          <w:sz w:val="24"/>
          <w:szCs w:val="24"/>
        </w:rPr>
        <w:t xml:space="preserve">kommer, </w:t>
      </w:r>
      <w:r w:rsidR="008D4F40" w:rsidRPr="000B5AEE">
        <w:rPr>
          <w:rFonts w:ascii="Garamond" w:hAnsi="Garamond"/>
          <w:sz w:val="24"/>
          <w:szCs w:val="24"/>
        </w:rPr>
        <w:t xml:space="preserve">bliver fastboende og går ikke igen. </w:t>
      </w:r>
      <w:r w:rsidR="009B11B6" w:rsidRPr="000B5AEE">
        <w:rPr>
          <w:rFonts w:ascii="Garamond" w:hAnsi="Garamond"/>
          <w:sz w:val="24"/>
          <w:szCs w:val="24"/>
        </w:rPr>
        <w:t xml:space="preserve">Eller også </w:t>
      </w:r>
      <w:r w:rsidR="009E70BA" w:rsidRPr="000B5AEE">
        <w:rPr>
          <w:rFonts w:ascii="Garamond" w:hAnsi="Garamond"/>
          <w:sz w:val="24"/>
          <w:szCs w:val="24"/>
        </w:rPr>
        <w:t xml:space="preserve">er de </w:t>
      </w:r>
      <w:r w:rsidR="009B11B6" w:rsidRPr="000B5AEE">
        <w:rPr>
          <w:rFonts w:ascii="Garamond" w:hAnsi="Garamond"/>
          <w:sz w:val="24"/>
          <w:szCs w:val="24"/>
        </w:rPr>
        <w:t>ikke mobile nok, deltager for lidt, siges det, i det omgivende bysamfund, opretter såkaldte parallelsamfund. Her</w:t>
      </w:r>
      <w:r w:rsidR="006F3AD0" w:rsidRPr="000B5AEE">
        <w:rPr>
          <w:rFonts w:ascii="Garamond" w:hAnsi="Garamond"/>
          <w:sz w:val="24"/>
          <w:szCs w:val="24"/>
        </w:rPr>
        <w:t xml:space="preserve"> er det altså</w:t>
      </w:r>
      <w:r w:rsidR="009B11B6" w:rsidRPr="000B5AEE">
        <w:rPr>
          <w:rFonts w:ascii="Garamond" w:hAnsi="Garamond"/>
          <w:sz w:val="24"/>
          <w:szCs w:val="24"/>
        </w:rPr>
        <w:t xml:space="preserve"> de fastboende borgere, der er noget i vejen med, de er ikke flygtige nok. Selv om de</w:t>
      </w:r>
      <w:r w:rsidR="009736F0" w:rsidRPr="000B5AEE">
        <w:rPr>
          <w:rFonts w:ascii="Garamond" w:hAnsi="Garamond"/>
          <w:sz w:val="24"/>
          <w:szCs w:val="24"/>
        </w:rPr>
        <w:t xml:space="preserve"> måske lever transnationale liv og bruger byen mere</w:t>
      </w:r>
      <w:r w:rsidR="005A73F1">
        <w:rPr>
          <w:rFonts w:ascii="Garamond" w:hAnsi="Garamond"/>
          <w:sz w:val="24"/>
          <w:szCs w:val="24"/>
        </w:rPr>
        <w:t>,</w:t>
      </w:r>
      <w:r w:rsidR="009736F0" w:rsidRPr="000B5AEE">
        <w:rPr>
          <w:rFonts w:ascii="Garamond" w:hAnsi="Garamond"/>
          <w:sz w:val="24"/>
          <w:szCs w:val="24"/>
        </w:rPr>
        <w:t xml:space="preserve"> end man måske skulle tro. </w:t>
      </w:r>
    </w:p>
    <w:p w14:paraId="17756288" w14:textId="2822F76A" w:rsidR="00996457" w:rsidRPr="000B5AEE" w:rsidRDefault="00F30FEA" w:rsidP="00CE19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>Hvem der bruger byen kommer Christian Fertner ind på. Hele den samlede problematik omkring de nye byer</w:t>
      </w:r>
      <w:r w:rsidR="00A347F2" w:rsidRPr="000B5AEE">
        <w:rPr>
          <w:rFonts w:ascii="Garamond" w:hAnsi="Garamond"/>
          <w:sz w:val="24"/>
          <w:szCs w:val="24"/>
        </w:rPr>
        <w:t xml:space="preserve"> </w:t>
      </w:r>
      <w:r w:rsidR="006F3AD0" w:rsidRPr="000B5AEE">
        <w:rPr>
          <w:rFonts w:ascii="Garamond" w:hAnsi="Garamond"/>
          <w:sz w:val="24"/>
          <w:szCs w:val="24"/>
        </w:rPr>
        <w:t xml:space="preserve">i dag </w:t>
      </w:r>
      <w:r w:rsidR="00A347F2" w:rsidRPr="000B5AEE">
        <w:rPr>
          <w:rFonts w:ascii="Garamond" w:hAnsi="Garamond"/>
          <w:sz w:val="24"/>
          <w:szCs w:val="24"/>
        </w:rPr>
        <w:t xml:space="preserve">tager vi op med Gellerup som </w:t>
      </w:r>
      <w:r w:rsidR="006F3AD0" w:rsidRPr="000B5AEE">
        <w:rPr>
          <w:rFonts w:ascii="Garamond" w:hAnsi="Garamond"/>
          <w:sz w:val="24"/>
          <w:szCs w:val="24"/>
        </w:rPr>
        <w:t xml:space="preserve">eksempel. Det gør vi i </w:t>
      </w:r>
      <w:r w:rsidR="005F4534">
        <w:rPr>
          <w:rFonts w:ascii="Garamond" w:hAnsi="Garamond"/>
          <w:sz w:val="24"/>
          <w:szCs w:val="24"/>
        </w:rPr>
        <w:t xml:space="preserve">Per Frølund og </w:t>
      </w:r>
      <w:r w:rsidR="00A347F2" w:rsidRPr="000B5AEE">
        <w:rPr>
          <w:rFonts w:ascii="Garamond" w:hAnsi="Garamond"/>
          <w:sz w:val="24"/>
          <w:szCs w:val="24"/>
        </w:rPr>
        <w:t xml:space="preserve">Tom Nielsens forelæsning og i ekskursionen </w:t>
      </w:r>
      <w:r w:rsidR="005F4534">
        <w:rPr>
          <w:rFonts w:ascii="Garamond" w:hAnsi="Garamond"/>
          <w:sz w:val="24"/>
          <w:szCs w:val="24"/>
        </w:rPr>
        <w:t xml:space="preserve">til Gellerup </w:t>
      </w:r>
      <w:r w:rsidR="00A347F2" w:rsidRPr="000B5AEE">
        <w:rPr>
          <w:rFonts w:ascii="Garamond" w:hAnsi="Garamond"/>
          <w:sz w:val="24"/>
          <w:szCs w:val="24"/>
        </w:rPr>
        <w:t xml:space="preserve">i eftermiddag. </w:t>
      </w:r>
    </w:p>
    <w:p w14:paraId="61116FAB" w14:textId="2B5D0843" w:rsidR="00996457" w:rsidRPr="000B5AEE" w:rsidRDefault="005F4534" w:rsidP="00CE19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 hvad med de mindre byer? Har de</w:t>
      </w:r>
      <w:r w:rsidR="00A347F2" w:rsidRPr="000B5AEE">
        <w:rPr>
          <w:rFonts w:ascii="Garamond" w:hAnsi="Garamond"/>
          <w:sz w:val="24"/>
          <w:szCs w:val="24"/>
        </w:rPr>
        <w:t xml:space="preserve"> et andet greb på dem, </w:t>
      </w:r>
      <w:r w:rsidR="00996457" w:rsidRPr="000B5AEE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er kommer og går?</w:t>
      </w:r>
      <w:r w:rsidR="00996457" w:rsidRPr="000B5AEE">
        <w:rPr>
          <w:rFonts w:ascii="Garamond" w:hAnsi="Garamond"/>
          <w:sz w:val="24"/>
          <w:szCs w:val="24"/>
        </w:rPr>
        <w:t xml:space="preserve"> Flygtningene. Selv</w:t>
      </w:r>
      <w:r w:rsidR="00A95681" w:rsidRPr="000B5AEE">
        <w:rPr>
          <w:rFonts w:ascii="Garamond" w:hAnsi="Garamond"/>
          <w:sz w:val="24"/>
          <w:szCs w:val="24"/>
        </w:rPr>
        <w:t xml:space="preserve"> om mindre byer er li</w:t>
      </w:r>
      <w:r w:rsidR="00996457" w:rsidRPr="000B5AEE">
        <w:rPr>
          <w:rFonts w:ascii="Garamond" w:hAnsi="Garamond"/>
          <w:sz w:val="24"/>
          <w:szCs w:val="24"/>
        </w:rPr>
        <w:t>ge så meget præget af mob</w:t>
      </w:r>
      <w:r w:rsidR="006F3AD0" w:rsidRPr="000B5AEE">
        <w:rPr>
          <w:rFonts w:ascii="Garamond" w:hAnsi="Garamond"/>
          <w:sz w:val="24"/>
          <w:szCs w:val="24"/>
        </w:rPr>
        <w:t xml:space="preserve">ilitet som store bysamfund – </w:t>
      </w:r>
      <w:r w:rsidR="00A95681" w:rsidRPr="000B5AEE">
        <w:rPr>
          <w:rFonts w:ascii="Garamond" w:hAnsi="Garamond"/>
          <w:sz w:val="24"/>
          <w:szCs w:val="24"/>
        </w:rPr>
        <w:t>hvis</w:t>
      </w:r>
      <w:r w:rsidR="00996457" w:rsidRPr="000B5AEE">
        <w:rPr>
          <w:rFonts w:ascii="Garamond" w:hAnsi="Garamond"/>
          <w:sz w:val="24"/>
          <w:szCs w:val="24"/>
        </w:rPr>
        <w:t xml:space="preserve"> man bor der, så arbejder man</w:t>
      </w:r>
      <w:r w:rsidR="009E70BA" w:rsidRPr="000B5AEE">
        <w:rPr>
          <w:rFonts w:ascii="Garamond" w:hAnsi="Garamond"/>
          <w:sz w:val="24"/>
          <w:szCs w:val="24"/>
        </w:rPr>
        <w:t xml:space="preserve"> der nok</w:t>
      </w:r>
      <w:r>
        <w:rPr>
          <w:rFonts w:ascii="Garamond" w:hAnsi="Garamond"/>
          <w:sz w:val="24"/>
          <w:szCs w:val="24"/>
        </w:rPr>
        <w:t xml:space="preserve"> ikke, </w:t>
      </w:r>
      <w:r w:rsidR="00A95681" w:rsidRPr="000B5AEE">
        <w:rPr>
          <w:rFonts w:ascii="Garamond" w:hAnsi="Garamond"/>
          <w:sz w:val="24"/>
          <w:szCs w:val="24"/>
        </w:rPr>
        <w:t>og arb</w:t>
      </w:r>
      <w:r w:rsidR="00996457" w:rsidRPr="000B5AEE">
        <w:rPr>
          <w:rFonts w:ascii="Garamond" w:hAnsi="Garamond"/>
          <w:sz w:val="24"/>
          <w:szCs w:val="24"/>
        </w:rPr>
        <w:t xml:space="preserve">ejder man der, så </w:t>
      </w:r>
      <w:r w:rsidR="00A347F2" w:rsidRPr="000B5AEE">
        <w:rPr>
          <w:rFonts w:ascii="Garamond" w:hAnsi="Garamond"/>
          <w:sz w:val="24"/>
          <w:szCs w:val="24"/>
        </w:rPr>
        <w:t>bor ma</w:t>
      </w:r>
      <w:r w:rsidR="009E70BA" w:rsidRPr="000B5AEE">
        <w:rPr>
          <w:rFonts w:ascii="Garamond" w:hAnsi="Garamond"/>
          <w:sz w:val="24"/>
          <w:szCs w:val="24"/>
        </w:rPr>
        <w:t>n</w:t>
      </w:r>
      <w:r w:rsidR="00A347F2" w:rsidRPr="000B5AEE">
        <w:rPr>
          <w:rFonts w:ascii="Garamond" w:hAnsi="Garamond"/>
          <w:sz w:val="24"/>
          <w:szCs w:val="24"/>
        </w:rPr>
        <w:t xml:space="preserve"> </w:t>
      </w:r>
      <w:r w:rsidR="009E70BA" w:rsidRPr="000B5AEE">
        <w:rPr>
          <w:rFonts w:ascii="Garamond" w:hAnsi="Garamond"/>
          <w:sz w:val="24"/>
          <w:szCs w:val="24"/>
        </w:rPr>
        <w:t xml:space="preserve">der nok </w:t>
      </w:r>
      <w:r>
        <w:rPr>
          <w:rFonts w:ascii="Garamond" w:hAnsi="Garamond"/>
          <w:sz w:val="24"/>
          <w:szCs w:val="24"/>
        </w:rPr>
        <w:t xml:space="preserve">ikke – </w:t>
      </w:r>
      <w:r w:rsidR="00A347F2" w:rsidRPr="000B5AEE">
        <w:rPr>
          <w:rFonts w:ascii="Garamond" w:hAnsi="Garamond"/>
          <w:sz w:val="24"/>
          <w:szCs w:val="24"/>
        </w:rPr>
        <w:t xml:space="preserve">så </w:t>
      </w:r>
      <w:r w:rsidR="00996457" w:rsidRPr="000B5AEE">
        <w:rPr>
          <w:rFonts w:ascii="Garamond" w:hAnsi="Garamond"/>
          <w:sz w:val="24"/>
          <w:szCs w:val="24"/>
        </w:rPr>
        <w:t>er der måske nogle fællesskabsformer</w:t>
      </w:r>
      <w:r w:rsidR="00A95681" w:rsidRPr="000B5AEE">
        <w:rPr>
          <w:rFonts w:ascii="Garamond" w:hAnsi="Garamond"/>
          <w:sz w:val="24"/>
          <w:szCs w:val="24"/>
        </w:rPr>
        <w:t xml:space="preserve"> i lokalsamfun</w:t>
      </w:r>
      <w:r w:rsidR="00A347F2" w:rsidRPr="000B5AEE">
        <w:rPr>
          <w:rFonts w:ascii="Garamond" w:hAnsi="Garamond"/>
          <w:sz w:val="24"/>
          <w:szCs w:val="24"/>
        </w:rPr>
        <w:t>det, som kan hjælpe flygtningene godt på vej. Her synes problemet at vær</w:t>
      </w:r>
      <w:r w:rsidR="005A73F1">
        <w:rPr>
          <w:rFonts w:ascii="Garamond" w:hAnsi="Garamond"/>
          <w:sz w:val="24"/>
          <w:szCs w:val="24"/>
        </w:rPr>
        <w:t>e det omvendte af de nye byer. B</w:t>
      </w:r>
      <w:r w:rsidR="00A347F2" w:rsidRPr="000B5AEE">
        <w:rPr>
          <w:rFonts w:ascii="Garamond" w:hAnsi="Garamond"/>
          <w:sz w:val="24"/>
          <w:szCs w:val="24"/>
        </w:rPr>
        <w:t>orgmestrene vil gerne have</w:t>
      </w:r>
      <w:r w:rsidR="005A73F1">
        <w:rPr>
          <w:rFonts w:ascii="Garamond" w:hAnsi="Garamond"/>
          <w:sz w:val="24"/>
          <w:szCs w:val="24"/>
        </w:rPr>
        <w:t>,</w:t>
      </w:r>
      <w:r w:rsidR="00A347F2" w:rsidRPr="000B5AEE">
        <w:rPr>
          <w:rFonts w:ascii="Garamond" w:hAnsi="Garamond"/>
          <w:sz w:val="24"/>
          <w:szCs w:val="24"/>
        </w:rPr>
        <w:t xml:space="preserve"> at de bliver noget længere, at de kommer og bliver og ikke fly(g)ter til de store byers nye byer. Så de kan hjælpe til at holde befolkningstallet oppe, skolen i gang og købmandsbutikken  i live. Det kommer Lise Herslund ind på. </w:t>
      </w:r>
    </w:p>
    <w:p w14:paraId="55D15AEF" w14:textId="31A86CA7" w:rsidR="00531422" w:rsidRPr="000B5AEE" w:rsidRDefault="00531422" w:rsidP="00CE19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>For disse borgmestre er den voksende dive</w:t>
      </w:r>
      <w:r w:rsidR="009E70BA" w:rsidRPr="000B5AEE">
        <w:rPr>
          <w:rFonts w:ascii="Garamond" w:hAnsi="Garamond"/>
          <w:sz w:val="24"/>
          <w:szCs w:val="24"/>
        </w:rPr>
        <w:t>rsitet i lokalsamfundene altså</w:t>
      </w:r>
      <w:r w:rsidRPr="000B5AEE">
        <w:rPr>
          <w:rFonts w:ascii="Garamond" w:hAnsi="Garamond"/>
          <w:sz w:val="24"/>
          <w:szCs w:val="24"/>
        </w:rPr>
        <w:t xml:space="preserve"> en ressource</w:t>
      </w:r>
      <w:r w:rsidR="005F4534">
        <w:rPr>
          <w:rFonts w:ascii="Garamond" w:hAnsi="Garamond"/>
          <w:sz w:val="24"/>
          <w:szCs w:val="24"/>
        </w:rPr>
        <w:t>,</w:t>
      </w:r>
      <w:r w:rsidRPr="000B5AEE">
        <w:rPr>
          <w:rFonts w:ascii="Garamond" w:hAnsi="Garamond"/>
          <w:sz w:val="24"/>
          <w:szCs w:val="24"/>
        </w:rPr>
        <w:t xml:space="preserve"> der skal understø</w:t>
      </w:r>
      <w:r w:rsidR="00F30FEA" w:rsidRPr="000B5AEE">
        <w:rPr>
          <w:rFonts w:ascii="Garamond" w:hAnsi="Garamond"/>
          <w:sz w:val="24"/>
          <w:szCs w:val="24"/>
        </w:rPr>
        <w:t>ttes</w:t>
      </w:r>
      <w:r w:rsidR="009E70BA" w:rsidRPr="000B5AEE">
        <w:rPr>
          <w:rFonts w:ascii="Garamond" w:hAnsi="Garamond"/>
          <w:sz w:val="24"/>
          <w:szCs w:val="24"/>
        </w:rPr>
        <w:t xml:space="preserve"> og bruges</w:t>
      </w:r>
      <w:r w:rsidR="00F30FEA" w:rsidRPr="000B5AEE">
        <w:rPr>
          <w:rFonts w:ascii="Garamond" w:hAnsi="Garamond"/>
          <w:sz w:val="24"/>
          <w:szCs w:val="24"/>
        </w:rPr>
        <w:t>. Er det også sådan i store</w:t>
      </w:r>
      <w:r w:rsidRPr="000B5AEE">
        <w:rPr>
          <w:rFonts w:ascii="Garamond" w:hAnsi="Garamond"/>
          <w:sz w:val="24"/>
          <w:szCs w:val="24"/>
        </w:rPr>
        <w:t xml:space="preserve"> bys</w:t>
      </w:r>
      <w:r w:rsidR="00F30FEA" w:rsidRPr="000B5AEE">
        <w:rPr>
          <w:rFonts w:ascii="Garamond" w:hAnsi="Garamond"/>
          <w:sz w:val="24"/>
          <w:szCs w:val="24"/>
        </w:rPr>
        <w:t>amfund, som ifølge projektet DiverC</w:t>
      </w:r>
      <w:r w:rsidRPr="000B5AEE">
        <w:rPr>
          <w:rFonts w:ascii="Garamond" w:hAnsi="Garamond"/>
          <w:sz w:val="24"/>
          <w:szCs w:val="24"/>
        </w:rPr>
        <w:t>ities</w:t>
      </w:r>
      <w:r w:rsidR="00F30FEA" w:rsidRPr="000B5AEE">
        <w:rPr>
          <w:rFonts w:ascii="Garamond" w:hAnsi="Garamond"/>
          <w:sz w:val="24"/>
          <w:szCs w:val="24"/>
        </w:rPr>
        <w:t xml:space="preserve"> kendetegnes af hyperdiversitet? Det vil sige, at byen ikke kun skal ses som diversificeret i etnisk, demografisk og socioøkonomisk forstand, men også i forhold til livsstile, holdninger og aktiviteter. </w:t>
      </w:r>
      <w:r w:rsidR="00097EA4" w:rsidRPr="000B5AEE">
        <w:rPr>
          <w:rFonts w:ascii="Garamond" w:hAnsi="Garamond"/>
          <w:sz w:val="24"/>
          <w:szCs w:val="24"/>
        </w:rPr>
        <w:t>Jo mere mobilitet, jo mere kommen og gåen af jo flere</w:t>
      </w:r>
      <w:r w:rsidR="00083AFE" w:rsidRPr="000B5AEE">
        <w:rPr>
          <w:rFonts w:ascii="Garamond" w:hAnsi="Garamond"/>
          <w:sz w:val="24"/>
          <w:szCs w:val="24"/>
        </w:rPr>
        <w:t xml:space="preserve"> forskellige</w:t>
      </w:r>
      <w:r w:rsidR="00097EA4" w:rsidRPr="000B5AEE">
        <w:rPr>
          <w:rFonts w:ascii="Garamond" w:hAnsi="Garamond"/>
          <w:sz w:val="24"/>
          <w:szCs w:val="24"/>
        </w:rPr>
        <w:t>, jo mere</w:t>
      </w:r>
      <w:r w:rsidR="009E70BA" w:rsidRPr="000B5AEE">
        <w:rPr>
          <w:rFonts w:ascii="Garamond" w:hAnsi="Garamond"/>
          <w:sz w:val="24"/>
          <w:szCs w:val="24"/>
        </w:rPr>
        <w:t xml:space="preserve"> hyperdiversitet. Er det en res</w:t>
      </w:r>
      <w:r w:rsidR="00097EA4" w:rsidRPr="000B5AEE">
        <w:rPr>
          <w:rFonts w:ascii="Garamond" w:hAnsi="Garamond"/>
          <w:sz w:val="24"/>
          <w:szCs w:val="24"/>
        </w:rPr>
        <w:t>s</w:t>
      </w:r>
      <w:r w:rsidR="009E70BA" w:rsidRPr="000B5AEE">
        <w:rPr>
          <w:rFonts w:ascii="Garamond" w:hAnsi="Garamond"/>
          <w:sz w:val="24"/>
          <w:szCs w:val="24"/>
        </w:rPr>
        <w:t>o</w:t>
      </w:r>
      <w:r w:rsidR="00097EA4" w:rsidRPr="000B5AEE">
        <w:rPr>
          <w:rFonts w:ascii="Garamond" w:hAnsi="Garamond"/>
          <w:sz w:val="24"/>
          <w:szCs w:val="24"/>
        </w:rPr>
        <w:t xml:space="preserve">urce i sig selv, eller kan det blive det? Det kommer Hans Thor Andersen ind på.  </w:t>
      </w:r>
    </w:p>
    <w:p w14:paraId="48901202" w14:textId="13A2EBC2" w:rsidR="009736F0" w:rsidRPr="000B5AEE" w:rsidRDefault="00B73A76" w:rsidP="00CE19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eastAsiaTheme="minorEastAsia" w:hAnsi="Garamond" w:cs="Times"/>
          <w:sz w:val="24"/>
          <w:szCs w:val="24"/>
          <w:lang w:val="en-US" w:eastAsia="ja-JP"/>
        </w:rPr>
      </w:pPr>
      <w:r w:rsidRPr="000B5AEE">
        <w:rPr>
          <w:rFonts w:ascii="Garamond" w:hAnsi="Garamond"/>
          <w:sz w:val="24"/>
          <w:szCs w:val="24"/>
        </w:rPr>
        <w:t>Mere bredt kan man spørge: er det ikke vigtigt – i en verden, hvor migrationer ikke tegner til at forsvinde foreløbig</w:t>
      </w:r>
      <w:r w:rsidR="00996457" w:rsidRPr="000B5AEE">
        <w:rPr>
          <w:rFonts w:ascii="Garamond" w:hAnsi="Garamond"/>
          <w:sz w:val="24"/>
          <w:szCs w:val="24"/>
        </w:rPr>
        <w:t xml:space="preserve">, </w:t>
      </w:r>
      <w:r w:rsidR="009736F0" w:rsidRPr="000B5AEE">
        <w:rPr>
          <w:rFonts w:ascii="Garamond" w:hAnsi="Garamond"/>
          <w:sz w:val="24"/>
          <w:szCs w:val="24"/>
        </w:rPr>
        <w:t>måske snarer</w:t>
      </w:r>
      <w:r w:rsidR="00097EA4" w:rsidRPr="000B5AEE">
        <w:rPr>
          <w:rFonts w:ascii="Garamond" w:hAnsi="Garamond"/>
          <w:sz w:val="24"/>
          <w:szCs w:val="24"/>
        </w:rPr>
        <w:t>e</w:t>
      </w:r>
      <w:r w:rsidR="009736F0" w:rsidRPr="000B5AEE">
        <w:rPr>
          <w:rFonts w:ascii="Garamond" w:hAnsi="Garamond"/>
          <w:sz w:val="24"/>
          <w:szCs w:val="24"/>
        </w:rPr>
        <w:t xml:space="preserve"> tværtimo</w:t>
      </w:r>
      <w:r w:rsidR="009E70BA" w:rsidRPr="000B5AEE">
        <w:rPr>
          <w:rFonts w:ascii="Garamond" w:hAnsi="Garamond"/>
          <w:sz w:val="24"/>
          <w:szCs w:val="24"/>
        </w:rPr>
        <w:t xml:space="preserve">d, fordi </w:t>
      </w:r>
      <w:r w:rsidR="00097EA4" w:rsidRPr="000B5AEE">
        <w:rPr>
          <w:rFonts w:ascii="Garamond" w:hAnsi="Garamond"/>
          <w:sz w:val="24"/>
          <w:szCs w:val="24"/>
        </w:rPr>
        <w:t>voksende migration og vo</w:t>
      </w:r>
      <w:r w:rsidR="009736F0" w:rsidRPr="000B5AEE">
        <w:rPr>
          <w:rFonts w:ascii="Garamond" w:hAnsi="Garamond"/>
          <w:sz w:val="24"/>
          <w:szCs w:val="24"/>
        </w:rPr>
        <w:t>ksende klimaproblem</w:t>
      </w:r>
      <w:r w:rsidRPr="000B5AEE">
        <w:rPr>
          <w:rFonts w:ascii="Garamond" w:hAnsi="Garamond"/>
          <w:sz w:val="24"/>
          <w:szCs w:val="24"/>
        </w:rPr>
        <w:t xml:space="preserve">er flettes mere og mere sammen – er det så ikke vigtigt at tænke igennem, hvordan vi kan </w:t>
      </w:r>
      <w:r w:rsidR="00083AFE" w:rsidRPr="000B5AEE">
        <w:rPr>
          <w:rFonts w:ascii="Garamond" w:hAnsi="Garamond"/>
          <w:sz w:val="24"/>
          <w:szCs w:val="24"/>
        </w:rPr>
        <w:t xml:space="preserve">indrette </w:t>
      </w:r>
      <w:r w:rsidRPr="000B5AEE">
        <w:rPr>
          <w:rFonts w:ascii="Garamond" w:hAnsi="Garamond"/>
          <w:sz w:val="24"/>
          <w:szCs w:val="24"/>
        </w:rPr>
        <w:t xml:space="preserve">vore </w:t>
      </w:r>
      <w:r w:rsidR="00083AFE" w:rsidRPr="000B5AEE">
        <w:rPr>
          <w:rFonts w:ascii="Garamond" w:hAnsi="Garamond"/>
          <w:sz w:val="24"/>
          <w:szCs w:val="24"/>
        </w:rPr>
        <w:t>byer</w:t>
      </w:r>
      <w:r w:rsidRPr="000B5AEE">
        <w:rPr>
          <w:rFonts w:ascii="Garamond" w:hAnsi="Garamond"/>
          <w:sz w:val="24"/>
          <w:szCs w:val="24"/>
        </w:rPr>
        <w:t xml:space="preserve">, så de bliver </w:t>
      </w:r>
      <w:r w:rsidR="009736F0" w:rsidRPr="000B5AEE">
        <w:rPr>
          <w:rFonts w:ascii="Garamond" w:hAnsi="Garamond"/>
          <w:sz w:val="24"/>
          <w:szCs w:val="24"/>
        </w:rPr>
        <w:t>be</w:t>
      </w:r>
      <w:r w:rsidRPr="000B5AEE">
        <w:rPr>
          <w:rFonts w:ascii="Garamond" w:hAnsi="Garamond"/>
          <w:sz w:val="24"/>
          <w:szCs w:val="24"/>
        </w:rPr>
        <w:t>dre ”arrival cities”, bedre i st</w:t>
      </w:r>
      <w:r w:rsidR="009736F0" w:rsidRPr="000B5AEE">
        <w:rPr>
          <w:rFonts w:ascii="Garamond" w:hAnsi="Garamond"/>
          <w:sz w:val="24"/>
          <w:szCs w:val="24"/>
        </w:rPr>
        <w:t xml:space="preserve">and til at </w:t>
      </w:r>
      <w:r w:rsidRPr="000B5AEE">
        <w:rPr>
          <w:rFonts w:ascii="Garamond" w:hAnsi="Garamond"/>
          <w:sz w:val="24"/>
          <w:szCs w:val="24"/>
        </w:rPr>
        <w:t xml:space="preserve">huse migranter og </w:t>
      </w:r>
      <w:r w:rsidR="009736F0" w:rsidRPr="000B5AEE">
        <w:rPr>
          <w:rFonts w:ascii="Garamond" w:hAnsi="Garamond"/>
          <w:sz w:val="24"/>
          <w:szCs w:val="24"/>
        </w:rPr>
        <w:t>flygtninge</w:t>
      </w:r>
      <w:r w:rsidRPr="000B5AEE">
        <w:rPr>
          <w:rFonts w:ascii="Garamond" w:hAnsi="Garamond"/>
          <w:sz w:val="24"/>
          <w:szCs w:val="24"/>
        </w:rPr>
        <w:t xml:space="preserve"> som er på vej, so</w:t>
      </w:r>
      <w:r w:rsidR="009E70BA" w:rsidRPr="000B5AEE">
        <w:rPr>
          <w:rFonts w:ascii="Garamond" w:hAnsi="Garamond"/>
          <w:sz w:val="24"/>
          <w:szCs w:val="24"/>
        </w:rPr>
        <w:t xml:space="preserve">m kommer og går og er </w:t>
      </w:r>
      <w:r w:rsidR="009E70BA" w:rsidRPr="000B5AEE">
        <w:rPr>
          <w:rFonts w:ascii="Garamond" w:hAnsi="Garamond"/>
          <w:i/>
          <w:sz w:val="24"/>
          <w:szCs w:val="24"/>
        </w:rPr>
        <w:t>fast tilstedeværende</w:t>
      </w:r>
      <w:r w:rsidRPr="000B5AEE">
        <w:rPr>
          <w:rFonts w:ascii="Garamond" w:hAnsi="Garamond"/>
          <w:sz w:val="24"/>
          <w:szCs w:val="24"/>
        </w:rPr>
        <w:t xml:space="preserve"> på den måde. De</w:t>
      </w:r>
      <w:r w:rsidR="00D51383" w:rsidRPr="000B5AEE">
        <w:rPr>
          <w:rFonts w:ascii="Garamond" w:hAnsi="Garamond"/>
          <w:sz w:val="24"/>
          <w:szCs w:val="24"/>
        </w:rPr>
        <w:t xml:space="preserve"> </w:t>
      </w:r>
      <w:r w:rsidR="009E70BA" w:rsidRPr="000B5AEE">
        <w:rPr>
          <w:rFonts w:ascii="Garamond" w:hAnsi="Garamond"/>
          <w:sz w:val="24"/>
          <w:szCs w:val="24"/>
        </w:rPr>
        <w:t xml:space="preserve">er her – </w:t>
      </w:r>
      <w:r w:rsidR="00083AFE" w:rsidRPr="000B5AEE">
        <w:rPr>
          <w:rFonts w:ascii="Garamond" w:hAnsi="Garamond"/>
          <w:sz w:val="24"/>
          <w:szCs w:val="24"/>
        </w:rPr>
        <w:t>i går, i dag og i morgen</w:t>
      </w:r>
      <w:r w:rsidRPr="000B5AEE">
        <w:rPr>
          <w:rFonts w:ascii="Garamond" w:hAnsi="Garamond"/>
          <w:sz w:val="24"/>
          <w:szCs w:val="24"/>
        </w:rPr>
        <w:t xml:space="preserve">. Det kommer Michelle Provoost og Wouther Vanstipouth, som nu får ordet, ind på. </w:t>
      </w:r>
      <w:r w:rsidR="009736F0" w:rsidRPr="000B5AEE">
        <w:rPr>
          <w:rFonts w:ascii="Garamond" w:hAnsi="Garamond"/>
          <w:sz w:val="24"/>
          <w:szCs w:val="24"/>
        </w:rPr>
        <w:t xml:space="preserve"> </w:t>
      </w:r>
    </w:p>
    <w:p w14:paraId="2217164D" w14:textId="13B93829" w:rsidR="00303035" w:rsidRPr="000B5AEE" w:rsidRDefault="009B11B6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B5AEE">
        <w:rPr>
          <w:rFonts w:ascii="Garamond" w:hAnsi="Garamond"/>
          <w:sz w:val="24"/>
          <w:szCs w:val="24"/>
        </w:rPr>
        <w:t xml:space="preserve"> </w:t>
      </w:r>
    </w:p>
    <w:p w14:paraId="4DABE537" w14:textId="5B055DBD" w:rsidR="00F077D4" w:rsidRPr="000B5AEE" w:rsidRDefault="00F077D4" w:rsidP="00CE19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209368E9" w14:textId="77777777" w:rsidR="00D1042D" w:rsidRPr="000B5AEE" w:rsidRDefault="00D1042D" w:rsidP="00CE19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 w:cs="Consolas"/>
          <w:sz w:val="24"/>
          <w:szCs w:val="24"/>
          <w:lang w:eastAsia="ja-JP"/>
        </w:rPr>
      </w:pPr>
    </w:p>
    <w:p w14:paraId="627FFBD2" w14:textId="77777777" w:rsidR="00926821" w:rsidRPr="000B5AEE" w:rsidRDefault="00926821" w:rsidP="00CE193B">
      <w:p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926821" w:rsidRPr="000B5AEE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72B2" w14:textId="77777777" w:rsidR="001208DF" w:rsidRDefault="001208DF" w:rsidP="00D1042D">
      <w:pPr>
        <w:spacing w:line="240" w:lineRule="auto"/>
      </w:pPr>
      <w:r>
        <w:separator/>
      </w:r>
    </w:p>
  </w:endnote>
  <w:endnote w:type="continuationSeparator" w:id="0">
    <w:p w14:paraId="42E3F3D5" w14:textId="77777777" w:rsidR="001208DF" w:rsidRDefault="001208DF" w:rsidP="00D10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5367" w14:textId="77777777" w:rsidR="001208DF" w:rsidRDefault="001208DF" w:rsidP="00D104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8C80E52" w14:textId="77777777" w:rsidR="001208DF" w:rsidRDefault="001208DF" w:rsidP="00D1042D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E980" w14:textId="77777777" w:rsidR="001208DF" w:rsidRDefault="001208DF" w:rsidP="00D104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79E6">
      <w:rPr>
        <w:rStyle w:val="Sidetal"/>
        <w:noProof/>
      </w:rPr>
      <w:t>1</w:t>
    </w:r>
    <w:r>
      <w:rPr>
        <w:rStyle w:val="Sidetal"/>
      </w:rPr>
      <w:fldChar w:fldCharType="end"/>
    </w:r>
  </w:p>
  <w:p w14:paraId="7574F3AB" w14:textId="77777777" w:rsidR="001208DF" w:rsidRDefault="001208DF" w:rsidP="00D104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8BB7" w14:textId="77777777" w:rsidR="001208DF" w:rsidRDefault="001208DF" w:rsidP="00D1042D">
      <w:pPr>
        <w:spacing w:line="240" w:lineRule="auto"/>
      </w:pPr>
      <w:r>
        <w:separator/>
      </w:r>
    </w:p>
  </w:footnote>
  <w:footnote w:type="continuationSeparator" w:id="0">
    <w:p w14:paraId="0EE80B92" w14:textId="77777777" w:rsidR="001208DF" w:rsidRDefault="001208DF" w:rsidP="00D10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A7"/>
    <w:multiLevelType w:val="hybridMultilevel"/>
    <w:tmpl w:val="3CEEDAC0"/>
    <w:lvl w:ilvl="0" w:tplc="50ECE64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CC4"/>
    <w:multiLevelType w:val="hybridMultilevel"/>
    <w:tmpl w:val="986C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5C"/>
    <w:rsid w:val="00083AFE"/>
    <w:rsid w:val="00097EA4"/>
    <w:rsid w:val="000B5AEE"/>
    <w:rsid w:val="000F155C"/>
    <w:rsid w:val="001208DF"/>
    <w:rsid w:val="00266CC4"/>
    <w:rsid w:val="00303035"/>
    <w:rsid w:val="003317B8"/>
    <w:rsid w:val="003A2CF8"/>
    <w:rsid w:val="0045792E"/>
    <w:rsid w:val="004779E6"/>
    <w:rsid w:val="00482D0D"/>
    <w:rsid w:val="00531422"/>
    <w:rsid w:val="005A73F1"/>
    <w:rsid w:val="005B1BBD"/>
    <w:rsid w:val="005F4534"/>
    <w:rsid w:val="006108C3"/>
    <w:rsid w:val="00621A07"/>
    <w:rsid w:val="006B476F"/>
    <w:rsid w:val="006F3AD0"/>
    <w:rsid w:val="0073735E"/>
    <w:rsid w:val="007F0EFB"/>
    <w:rsid w:val="008C457C"/>
    <w:rsid w:val="008D4217"/>
    <w:rsid w:val="008D4F40"/>
    <w:rsid w:val="008F0C07"/>
    <w:rsid w:val="00922848"/>
    <w:rsid w:val="00926821"/>
    <w:rsid w:val="009736F0"/>
    <w:rsid w:val="00986484"/>
    <w:rsid w:val="00996457"/>
    <w:rsid w:val="009B11B6"/>
    <w:rsid w:val="009B65DD"/>
    <w:rsid w:val="009D1858"/>
    <w:rsid w:val="009E70BA"/>
    <w:rsid w:val="00A347F2"/>
    <w:rsid w:val="00A95681"/>
    <w:rsid w:val="00B73A76"/>
    <w:rsid w:val="00BF7D54"/>
    <w:rsid w:val="00C116C1"/>
    <w:rsid w:val="00C758CB"/>
    <w:rsid w:val="00CE193B"/>
    <w:rsid w:val="00D1042D"/>
    <w:rsid w:val="00D4316C"/>
    <w:rsid w:val="00D51383"/>
    <w:rsid w:val="00DF7203"/>
    <w:rsid w:val="00E61F9E"/>
    <w:rsid w:val="00F077D4"/>
    <w:rsid w:val="00F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6CD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5C"/>
    <w:pPr>
      <w:spacing w:line="280" w:lineRule="exact"/>
    </w:pPr>
    <w:rPr>
      <w:rFonts w:ascii="Verdana" w:eastAsia="Times" w:hAnsi="Verdana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104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42D"/>
    <w:rPr>
      <w:rFonts w:ascii="Verdana" w:eastAsia="Times" w:hAnsi="Verdana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D1042D"/>
  </w:style>
  <w:style w:type="paragraph" w:styleId="Listeafsnit">
    <w:name w:val="List Paragraph"/>
    <w:basedOn w:val="Normal"/>
    <w:uiPriority w:val="34"/>
    <w:qFormat/>
    <w:rsid w:val="00D4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5C"/>
    <w:pPr>
      <w:spacing w:line="280" w:lineRule="exact"/>
    </w:pPr>
    <w:rPr>
      <w:rFonts w:ascii="Verdana" w:eastAsia="Times" w:hAnsi="Verdana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104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42D"/>
    <w:rPr>
      <w:rFonts w:ascii="Verdana" w:eastAsia="Times" w:hAnsi="Verdana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D1042D"/>
  </w:style>
  <w:style w:type="paragraph" w:styleId="Listeafsnit">
    <w:name w:val="List Paragraph"/>
    <w:basedOn w:val="Normal"/>
    <w:uiPriority w:val="34"/>
    <w:qFormat/>
    <w:rsid w:val="00D4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1201</Words>
  <Characters>7331</Characters>
  <Application>Microsoft Macintosh Word</Application>
  <DocSecurity>0</DocSecurity>
  <Lines>61</Lines>
  <Paragraphs>17</Paragraphs>
  <ScaleCrop>false</ScaleCrop>
  <Company>arkitektskolen aarhus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Albertsen</dc:creator>
  <cp:keywords/>
  <dc:description/>
  <cp:lastModifiedBy>Niels Albertsen</cp:lastModifiedBy>
  <cp:revision>3</cp:revision>
  <cp:lastPrinted>2018-03-08T10:50:00Z</cp:lastPrinted>
  <dcterms:created xsi:type="dcterms:W3CDTF">2018-03-08T10:28:00Z</dcterms:created>
  <dcterms:modified xsi:type="dcterms:W3CDTF">2018-03-08T10:50:00Z</dcterms:modified>
</cp:coreProperties>
</file>