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DE" w:rsidRDefault="006A1EDE" w:rsidP="00EB462D">
      <w:pPr>
        <w:spacing w:after="0" w:line="240" w:lineRule="auto"/>
        <w:jc w:val="both"/>
        <w:rPr>
          <w:rFonts w:ascii="Times New Roman" w:hAnsi="Times New Roman" w:cs="Times New Roman"/>
          <w:b/>
          <w:sz w:val="36"/>
          <w:szCs w:val="36"/>
        </w:rPr>
      </w:pPr>
    </w:p>
    <w:p w:rsidR="006A1EDE" w:rsidRDefault="006A1EDE" w:rsidP="00EB462D">
      <w:pPr>
        <w:spacing w:after="0" w:line="240" w:lineRule="auto"/>
        <w:jc w:val="both"/>
        <w:rPr>
          <w:rFonts w:ascii="Times New Roman" w:hAnsi="Times New Roman" w:cs="Times New Roman"/>
          <w:b/>
          <w:sz w:val="36"/>
          <w:szCs w:val="36"/>
        </w:rPr>
      </w:pPr>
    </w:p>
    <w:p w:rsidR="00735EAC" w:rsidRPr="00DD13C5" w:rsidRDefault="00DF7DA0" w:rsidP="00EB462D">
      <w:pPr>
        <w:spacing w:after="0" w:line="240" w:lineRule="auto"/>
        <w:jc w:val="center"/>
        <w:rPr>
          <w:rFonts w:ascii="Times New Roman" w:hAnsi="Times New Roman" w:cs="Times New Roman"/>
          <w:b/>
          <w:sz w:val="36"/>
          <w:szCs w:val="36"/>
        </w:rPr>
      </w:pPr>
      <w:r w:rsidRPr="00DD13C5">
        <w:rPr>
          <w:rFonts w:ascii="Times New Roman" w:hAnsi="Times New Roman" w:cs="Times New Roman"/>
          <w:b/>
          <w:sz w:val="36"/>
          <w:szCs w:val="36"/>
        </w:rPr>
        <w:t>Guideline to e</w:t>
      </w:r>
      <w:r w:rsidR="00FB6379" w:rsidRPr="00DD13C5">
        <w:rPr>
          <w:rFonts w:ascii="Times New Roman" w:hAnsi="Times New Roman" w:cs="Times New Roman"/>
          <w:b/>
          <w:sz w:val="36"/>
          <w:szCs w:val="36"/>
        </w:rPr>
        <w:t>asy-to-open packaging - a practical tool</w:t>
      </w:r>
    </w:p>
    <w:p w:rsidR="004E5E0C" w:rsidRPr="00DD13C5" w:rsidRDefault="004E5E0C" w:rsidP="00EB462D">
      <w:pPr>
        <w:spacing w:after="0" w:line="240" w:lineRule="auto"/>
        <w:jc w:val="center"/>
        <w:rPr>
          <w:rFonts w:ascii="Times New Roman" w:hAnsi="Times New Roman" w:cs="Times New Roman"/>
          <w:sz w:val="24"/>
          <w:szCs w:val="24"/>
        </w:rPr>
      </w:pPr>
    </w:p>
    <w:p w:rsidR="00DF7DA0" w:rsidRPr="00DD13C5" w:rsidRDefault="00DF7DA0" w:rsidP="00EB462D">
      <w:pPr>
        <w:spacing w:after="0" w:line="240" w:lineRule="auto"/>
        <w:jc w:val="center"/>
        <w:rPr>
          <w:rFonts w:ascii="Times New Roman" w:hAnsi="Times New Roman" w:cs="Times New Roman"/>
          <w:sz w:val="24"/>
          <w:szCs w:val="24"/>
          <w:lang w:val="da-DK"/>
        </w:rPr>
      </w:pPr>
      <w:r w:rsidRPr="00DD13C5">
        <w:rPr>
          <w:rFonts w:ascii="Times New Roman" w:hAnsi="Times New Roman" w:cs="Times New Roman"/>
          <w:sz w:val="24"/>
          <w:szCs w:val="24"/>
          <w:lang w:val="da-DK"/>
        </w:rPr>
        <w:t>Helle Antvorskov*, Birgitte Geert Jensen**</w:t>
      </w:r>
    </w:p>
    <w:p w:rsidR="00DF7DA0" w:rsidRPr="00EB462D" w:rsidRDefault="004E5E0C" w:rsidP="00EB462D">
      <w:pPr>
        <w:spacing w:after="0" w:line="240" w:lineRule="auto"/>
        <w:jc w:val="center"/>
        <w:rPr>
          <w:rFonts w:ascii="Times New Roman" w:hAnsi="Times New Roman" w:cs="Times New Roman"/>
          <w:sz w:val="20"/>
          <w:szCs w:val="20"/>
        </w:rPr>
      </w:pPr>
      <w:r w:rsidRPr="00EB462D">
        <w:rPr>
          <w:rFonts w:ascii="Times New Roman" w:hAnsi="Times New Roman" w:cs="Times New Roman"/>
          <w:sz w:val="20"/>
          <w:szCs w:val="20"/>
        </w:rPr>
        <w:t>*Danish Technological Inst</w:t>
      </w:r>
      <w:r w:rsidR="00C10139" w:rsidRPr="00EB462D">
        <w:rPr>
          <w:rFonts w:ascii="Times New Roman" w:hAnsi="Times New Roman" w:cs="Times New Roman"/>
          <w:sz w:val="20"/>
          <w:szCs w:val="20"/>
        </w:rPr>
        <w:t xml:space="preserve">itute, Packaging and Logistics, </w:t>
      </w:r>
      <w:r w:rsidRPr="00EB462D">
        <w:rPr>
          <w:rFonts w:ascii="Times New Roman" w:hAnsi="Times New Roman" w:cs="Times New Roman"/>
          <w:sz w:val="20"/>
          <w:szCs w:val="20"/>
        </w:rPr>
        <w:t xml:space="preserve">Taastrup, Denmark, </w:t>
      </w:r>
      <w:hyperlink r:id="rId9" w:history="1">
        <w:r w:rsidRPr="00EB462D">
          <w:rPr>
            <w:rStyle w:val="Hyperlink"/>
            <w:rFonts w:ascii="Times New Roman" w:hAnsi="Times New Roman" w:cs="Times New Roman"/>
            <w:color w:val="auto"/>
            <w:sz w:val="20"/>
            <w:szCs w:val="20"/>
          </w:rPr>
          <w:t>hean@dti.dk</w:t>
        </w:r>
      </w:hyperlink>
    </w:p>
    <w:p w:rsidR="004E5E0C" w:rsidRPr="00DD13C5" w:rsidRDefault="004E5E0C" w:rsidP="00EB462D">
      <w:pPr>
        <w:spacing w:after="0" w:line="240" w:lineRule="auto"/>
        <w:jc w:val="center"/>
        <w:rPr>
          <w:rFonts w:ascii="Times New Roman" w:hAnsi="Times New Roman" w:cs="Times New Roman"/>
          <w:color w:val="808080"/>
          <w:sz w:val="20"/>
          <w:szCs w:val="20"/>
        </w:rPr>
      </w:pPr>
      <w:r w:rsidRPr="00EB462D">
        <w:rPr>
          <w:rFonts w:ascii="Times New Roman" w:hAnsi="Times New Roman" w:cs="Times New Roman"/>
          <w:sz w:val="20"/>
          <w:szCs w:val="20"/>
        </w:rPr>
        <w:t xml:space="preserve">** </w:t>
      </w:r>
      <w:r w:rsidRPr="00EB462D">
        <w:rPr>
          <w:rStyle w:val="st1"/>
          <w:rFonts w:ascii="Times New Roman" w:hAnsi="Times New Roman" w:cs="Times New Roman"/>
          <w:sz w:val="20"/>
          <w:szCs w:val="20"/>
        </w:rPr>
        <w:t xml:space="preserve">Aarhus School of Architecture, Design Studio, </w:t>
      </w:r>
      <w:r w:rsidRPr="00EB462D">
        <w:rPr>
          <w:rFonts w:ascii="Times New Roman" w:hAnsi="Times New Roman" w:cs="Times New Roman"/>
          <w:sz w:val="20"/>
          <w:szCs w:val="20"/>
        </w:rPr>
        <w:t xml:space="preserve">Aarhus C, </w:t>
      </w:r>
      <w:r w:rsidR="00C10139" w:rsidRPr="00EB462D">
        <w:rPr>
          <w:rFonts w:ascii="Times New Roman" w:hAnsi="Times New Roman" w:cs="Times New Roman"/>
          <w:sz w:val="20"/>
          <w:szCs w:val="20"/>
        </w:rPr>
        <w:t xml:space="preserve">Denmark, </w:t>
      </w:r>
      <w:hyperlink r:id="rId10" w:history="1">
        <w:r w:rsidRPr="00EB462D">
          <w:rPr>
            <w:rStyle w:val="Hyperlink"/>
            <w:rFonts w:ascii="Times New Roman" w:hAnsi="Times New Roman" w:cs="Times New Roman"/>
            <w:color w:val="auto"/>
            <w:sz w:val="20"/>
            <w:szCs w:val="20"/>
          </w:rPr>
          <w:t>birgitte.geert.jensen@aarch.dk</w:t>
        </w:r>
      </w:hyperlink>
    </w:p>
    <w:p w:rsidR="001F4232" w:rsidRPr="00DD13C5" w:rsidRDefault="001F4232" w:rsidP="00EB462D">
      <w:pPr>
        <w:spacing w:after="0" w:line="240" w:lineRule="auto"/>
        <w:jc w:val="both"/>
        <w:rPr>
          <w:rFonts w:ascii="Times New Roman" w:hAnsi="Times New Roman" w:cs="Times New Roman"/>
          <w:b/>
          <w:sz w:val="24"/>
          <w:szCs w:val="24"/>
        </w:rPr>
      </w:pPr>
    </w:p>
    <w:p w:rsidR="00850526" w:rsidRPr="00DD13C5" w:rsidRDefault="00850526" w:rsidP="00D4787D">
      <w:pPr>
        <w:spacing w:after="0" w:line="240" w:lineRule="auto"/>
        <w:ind w:left="1134" w:right="906"/>
        <w:jc w:val="center"/>
        <w:rPr>
          <w:rFonts w:ascii="Times New Roman" w:hAnsi="Times New Roman" w:cs="Times New Roman"/>
          <w:b/>
          <w:sz w:val="36"/>
          <w:szCs w:val="36"/>
        </w:rPr>
      </w:pPr>
      <w:r w:rsidRPr="00DD13C5">
        <w:rPr>
          <w:rFonts w:ascii="Times New Roman" w:hAnsi="Times New Roman" w:cs="Times New Roman"/>
          <w:b/>
          <w:sz w:val="36"/>
          <w:szCs w:val="36"/>
        </w:rPr>
        <w:t>Abstract</w:t>
      </w:r>
    </w:p>
    <w:p w:rsidR="0010332A" w:rsidRPr="00DD13C5" w:rsidRDefault="0010332A" w:rsidP="00D4787D">
      <w:pPr>
        <w:spacing w:after="0" w:line="240" w:lineRule="auto"/>
        <w:ind w:left="1134" w:right="906"/>
        <w:jc w:val="both"/>
        <w:rPr>
          <w:rFonts w:ascii="Times New Roman" w:hAnsi="Times New Roman" w:cs="Times New Roman"/>
          <w:sz w:val="20"/>
          <w:szCs w:val="20"/>
        </w:rPr>
      </w:pPr>
      <w:r w:rsidRPr="00DD13C5">
        <w:rPr>
          <w:rFonts w:ascii="Times New Roman" w:hAnsi="Times New Roman" w:cs="Times New Roman"/>
          <w:color w:val="000033"/>
          <w:sz w:val="20"/>
          <w:szCs w:val="20"/>
        </w:rPr>
        <w:t>The consumers expect the packaging to be functional and to fulfil their specific needs in every way. A Danish survey showed that at least 40 per cent experience difficulties, when handling and opening packaging at least once a month, and as a consequence, 16 per cent of the consumers refuse to buy the product next time they go shopping</w:t>
      </w:r>
      <w:r w:rsidR="003D3EEB" w:rsidRPr="00DD13C5">
        <w:rPr>
          <w:rFonts w:ascii="Times New Roman" w:hAnsi="Times New Roman" w:cs="Times New Roman"/>
          <w:color w:val="000033"/>
          <w:sz w:val="20"/>
          <w:szCs w:val="20"/>
        </w:rPr>
        <w:t xml:space="preserve"> [</w:t>
      </w:r>
      <w:r w:rsidR="00F146B9" w:rsidRPr="00DD13C5">
        <w:rPr>
          <w:rFonts w:ascii="Times New Roman" w:hAnsi="Times New Roman" w:cs="Times New Roman"/>
          <w:color w:val="000033"/>
          <w:sz w:val="20"/>
          <w:szCs w:val="20"/>
        </w:rPr>
        <w:t>1</w:t>
      </w:r>
      <w:r w:rsidR="003D3EEB" w:rsidRPr="00DD13C5">
        <w:rPr>
          <w:rFonts w:ascii="Times New Roman" w:hAnsi="Times New Roman" w:cs="Times New Roman"/>
          <w:color w:val="000033"/>
          <w:sz w:val="20"/>
          <w:szCs w:val="20"/>
        </w:rPr>
        <w:t>]</w:t>
      </w:r>
      <w:r w:rsidRPr="00DD13C5">
        <w:rPr>
          <w:rFonts w:ascii="Times New Roman" w:hAnsi="Times New Roman" w:cs="Times New Roman"/>
          <w:color w:val="000033"/>
          <w:sz w:val="20"/>
          <w:szCs w:val="20"/>
        </w:rPr>
        <w:t>. The issues are worsening due to the expansion of the elderly population in the upcoming decades all over the world. In Denmark the amount of people in the age more than 65 years old will rise to index 170 in 2050 compared to 2010</w:t>
      </w:r>
      <w:r w:rsidR="00F146B9" w:rsidRPr="00DD13C5">
        <w:rPr>
          <w:rFonts w:ascii="Times New Roman" w:hAnsi="Times New Roman" w:cs="Times New Roman"/>
          <w:color w:val="000033"/>
          <w:sz w:val="20"/>
          <w:szCs w:val="20"/>
        </w:rPr>
        <w:t xml:space="preserve"> [2]</w:t>
      </w:r>
      <w:r w:rsidRPr="00DD13C5">
        <w:rPr>
          <w:rFonts w:ascii="Times New Roman" w:hAnsi="Times New Roman" w:cs="Times New Roman"/>
          <w:color w:val="000033"/>
          <w:sz w:val="20"/>
          <w:szCs w:val="20"/>
        </w:rPr>
        <w:t>. It is also noticeable that 680,000 people in Denmark have difficulties and feel pain using their hands, which account for 17 per cent of the adult population</w:t>
      </w:r>
      <w:r w:rsidR="009B36EF" w:rsidRPr="00DD13C5">
        <w:rPr>
          <w:rFonts w:ascii="Times New Roman" w:hAnsi="Times New Roman" w:cs="Times New Roman"/>
          <w:color w:val="000033"/>
          <w:sz w:val="20"/>
          <w:szCs w:val="20"/>
        </w:rPr>
        <w:t xml:space="preserve"> [3]</w:t>
      </w:r>
      <w:r w:rsidRPr="00DD13C5">
        <w:rPr>
          <w:rFonts w:ascii="Times New Roman" w:hAnsi="Times New Roman" w:cs="Times New Roman"/>
          <w:color w:val="000033"/>
          <w:sz w:val="20"/>
          <w:szCs w:val="20"/>
        </w:rPr>
        <w:t>. Therefore, the chance of excluding a part of an enterprise´s target group is very likely, making e</w:t>
      </w:r>
      <w:r w:rsidRPr="00DD13C5">
        <w:rPr>
          <w:rFonts w:ascii="Times New Roman" w:hAnsi="Times New Roman" w:cs="Times New Roman"/>
          <w:sz w:val="20"/>
          <w:szCs w:val="20"/>
        </w:rPr>
        <w:t xml:space="preserve">asy-to-open packaging more relevant than ever. </w:t>
      </w:r>
    </w:p>
    <w:p w:rsidR="0010332A" w:rsidRPr="00DD13C5" w:rsidRDefault="0010332A" w:rsidP="00D4787D">
      <w:pPr>
        <w:spacing w:after="0" w:line="240" w:lineRule="auto"/>
        <w:ind w:left="1134" w:right="906"/>
        <w:jc w:val="both"/>
        <w:rPr>
          <w:rFonts w:ascii="Times New Roman" w:hAnsi="Times New Roman" w:cs="Times New Roman"/>
          <w:sz w:val="20"/>
          <w:szCs w:val="20"/>
        </w:rPr>
      </w:pPr>
      <w:r w:rsidRPr="00DD13C5">
        <w:rPr>
          <w:rFonts w:ascii="Times New Roman" w:hAnsi="Times New Roman" w:cs="Times New Roman"/>
          <w:sz w:val="20"/>
          <w:szCs w:val="20"/>
        </w:rPr>
        <w:t xml:space="preserve"> </w:t>
      </w:r>
    </w:p>
    <w:p w:rsidR="0010332A" w:rsidRPr="00DD13C5" w:rsidRDefault="0010332A" w:rsidP="00D4787D">
      <w:pPr>
        <w:spacing w:after="0" w:line="240" w:lineRule="auto"/>
        <w:ind w:left="1134" w:right="906"/>
        <w:jc w:val="both"/>
        <w:rPr>
          <w:rFonts w:ascii="Times New Roman" w:hAnsi="Times New Roman" w:cs="Times New Roman"/>
          <w:color w:val="000033"/>
          <w:sz w:val="20"/>
          <w:szCs w:val="20"/>
        </w:rPr>
      </w:pPr>
      <w:r w:rsidRPr="00DD13C5">
        <w:rPr>
          <w:rFonts w:ascii="Times New Roman" w:hAnsi="Times New Roman" w:cs="Times New Roman"/>
          <w:color w:val="000033"/>
          <w:sz w:val="20"/>
          <w:szCs w:val="20"/>
        </w:rPr>
        <w:t xml:space="preserve">The project </w:t>
      </w:r>
      <w:r w:rsidR="00030CC8" w:rsidRPr="00DD13C5">
        <w:rPr>
          <w:rFonts w:ascii="Times New Roman" w:hAnsi="Times New Roman" w:cs="Times New Roman"/>
          <w:sz w:val="20"/>
          <w:szCs w:val="20"/>
        </w:rPr>
        <w:t xml:space="preserve">“User-driven Guideline for the Industry: Accessible Packaging for Elderly and Disabled” </w:t>
      </w:r>
      <w:r w:rsidRPr="00DD13C5">
        <w:rPr>
          <w:rFonts w:ascii="Times New Roman" w:hAnsi="Times New Roman" w:cs="Times New Roman"/>
          <w:color w:val="000033"/>
          <w:sz w:val="20"/>
          <w:szCs w:val="20"/>
        </w:rPr>
        <w:t>seeks to address these issues. The main deliverable is a web-based guideline. The guideline contain collected knowledge regard</w:t>
      </w:r>
      <w:r w:rsidRPr="00DD13C5">
        <w:rPr>
          <w:rFonts w:ascii="Times New Roman" w:hAnsi="Times New Roman" w:cs="Times New Roman"/>
          <w:sz w:val="20"/>
          <w:szCs w:val="20"/>
        </w:rPr>
        <w:t>ing</w:t>
      </w:r>
      <w:r w:rsidRPr="00DD13C5">
        <w:rPr>
          <w:rFonts w:ascii="Times New Roman" w:hAnsi="Times New Roman" w:cs="Times New Roman"/>
          <w:color w:val="000033"/>
          <w:sz w:val="20"/>
          <w:szCs w:val="20"/>
        </w:rPr>
        <w:t xml:space="preserve"> the attitudes of the consumers and issues to address </w:t>
      </w:r>
      <w:r w:rsidRPr="00DD13C5">
        <w:rPr>
          <w:rFonts w:ascii="Times New Roman" w:hAnsi="Times New Roman" w:cs="Times New Roman"/>
          <w:sz w:val="20"/>
          <w:szCs w:val="20"/>
        </w:rPr>
        <w:t>about</w:t>
      </w:r>
      <w:r w:rsidRPr="00DD13C5">
        <w:rPr>
          <w:rFonts w:ascii="Times New Roman" w:hAnsi="Times New Roman" w:cs="Times New Roman"/>
          <w:color w:val="000033"/>
          <w:sz w:val="20"/>
          <w:szCs w:val="20"/>
        </w:rPr>
        <w:t xml:space="preserve"> packaging design, also, the guideline contain a step by step process to develop easy-to-open packaging. The guideline is constructed in a way that allows the enterprise to pick and choose in respect to the enterprise´s needs and competences. The main focus in the development of the guidelines has been to produce a tool that function in a practical manner instead of communicating the absolute scientific truth.     </w:t>
      </w:r>
    </w:p>
    <w:p w:rsidR="0010332A" w:rsidRPr="00DD13C5" w:rsidRDefault="0010332A" w:rsidP="00D4787D">
      <w:pPr>
        <w:spacing w:after="0" w:line="240" w:lineRule="auto"/>
        <w:ind w:left="1134" w:right="906"/>
        <w:jc w:val="both"/>
        <w:rPr>
          <w:rFonts w:ascii="Times New Roman" w:hAnsi="Times New Roman" w:cs="Times New Roman"/>
          <w:color w:val="000033"/>
          <w:sz w:val="20"/>
          <w:szCs w:val="20"/>
        </w:rPr>
      </w:pPr>
    </w:p>
    <w:p w:rsidR="0010332A" w:rsidRPr="00DD13C5" w:rsidRDefault="0010332A" w:rsidP="00D4787D">
      <w:pPr>
        <w:spacing w:after="0" w:line="240" w:lineRule="auto"/>
        <w:ind w:left="1134" w:right="906"/>
        <w:jc w:val="both"/>
        <w:rPr>
          <w:rFonts w:ascii="Times New Roman" w:hAnsi="Times New Roman" w:cs="Times New Roman"/>
          <w:color w:val="000033"/>
          <w:sz w:val="20"/>
          <w:szCs w:val="20"/>
        </w:rPr>
      </w:pPr>
      <w:r w:rsidRPr="00DD13C5">
        <w:rPr>
          <w:rFonts w:ascii="Times New Roman" w:hAnsi="Times New Roman" w:cs="Times New Roman"/>
          <w:color w:val="000033"/>
          <w:sz w:val="20"/>
          <w:szCs w:val="20"/>
        </w:rPr>
        <w:t>The guideline has been proven in cases with five enterprises within the food sector. The presentation will contain an illustration of different elements of the guideline, for instance a practical tool calculating the amount in per cent of males and females able to open different desig</w:t>
      </w:r>
      <w:r w:rsidRPr="00DD13C5">
        <w:rPr>
          <w:rFonts w:ascii="Times New Roman" w:hAnsi="Times New Roman" w:cs="Times New Roman"/>
          <w:sz w:val="20"/>
          <w:szCs w:val="20"/>
        </w:rPr>
        <w:t xml:space="preserve">ns </w:t>
      </w:r>
      <w:r w:rsidRPr="00DD13C5">
        <w:rPr>
          <w:rFonts w:ascii="Times New Roman" w:hAnsi="Times New Roman" w:cs="Times New Roman"/>
          <w:color w:val="000033"/>
          <w:sz w:val="20"/>
          <w:szCs w:val="20"/>
        </w:rPr>
        <w:t xml:space="preserve">of packaging. Also, the testing of the guideline in actual enterprises has provided experience with “to do´s” and “not to do´s” in the development process. </w:t>
      </w:r>
    </w:p>
    <w:p w:rsidR="00850526" w:rsidRPr="00DD13C5" w:rsidRDefault="00850526" w:rsidP="00D4787D">
      <w:pPr>
        <w:spacing w:after="0" w:line="240" w:lineRule="auto"/>
        <w:ind w:left="1134" w:right="906"/>
        <w:jc w:val="both"/>
        <w:rPr>
          <w:rFonts w:ascii="Times New Roman" w:hAnsi="Times New Roman" w:cs="Times New Roman"/>
          <w:b/>
          <w:sz w:val="24"/>
          <w:szCs w:val="24"/>
        </w:rPr>
      </w:pPr>
    </w:p>
    <w:p w:rsidR="00850526" w:rsidRPr="00DD13C5" w:rsidRDefault="00850526" w:rsidP="00D4787D">
      <w:pPr>
        <w:spacing w:after="0" w:line="240" w:lineRule="auto"/>
        <w:ind w:left="1134" w:right="906"/>
        <w:jc w:val="center"/>
        <w:rPr>
          <w:rFonts w:ascii="Times New Roman" w:hAnsi="Times New Roman" w:cs="Times New Roman"/>
          <w:b/>
          <w:sz w:val="36"/>
          <w:szCs w:val="36"/>
        </w:rPr>
      </w:pPr>
      <w:r w:rsidRPr="00DD13C5">
        <w:rPr>
          <w:rFonts w:ascii="Times New Roman" w:hAnsi="Times New Roman" w:cs="Times New Roman"/>
          <w:b/>
          <w:sz w:val="36"/>
          <w:szCs w:val="36"/>
        </w:rPr>
        <w:t>Keywords</w:t>
      </w:r>
    </w:p>
    <w:p w:rsidR="009B36EF" w:rsidRPr="00DD13C5" w:rsidRDefault="009B36EF" w:rsidP="00D4787D">
      <w:pPr>
        <w:pStyle w:val="Almindeligtekst"/>
        <w:ind w:left="1134" w:right="906"/>
        <w:jc w:val="center"/>
        <w:rPr>
          <w:rFonts w:ascii="Times New Roman" w:hAnsi="Times New Roman" w:cs="Times New Roman"/>
          <w:sz w:val="20"/>
          <w:szCs w:val="20"/>
        </w:rPr>
      </w:pPr>
      <w:r w:rsidRPr="00DD13C5">
        <w:rPr>
          <w:rFonts w:ascii="Times New Roman" w:hAnsi="Times New Roman" w:cs="Times New Roman"/>
          <w:sz w:val="20"/>
          <w:szCs w:val="20"/>
        </w:rPr>
        <w:t>Easy-to-use packaging, User driven innovation, Guideline</w:t>
      </w:r>
    </w:p>
    <w:p w:rsidR="003510E0" w:rsidRDefault="003510E0" w:rsidP="00EB462D">
      <w:pPr>
        <w:spacing w:after="0" w:line="240" w:lineRule="auto"/>
        <w:jc w:val="both"/>
        <w:rPr>
          <w:rFonts w:ascii="Times New Roman" w:hAnsi="Times New Roman" w:cs="Times New Roman"/>
          <w:b/>
          <w:sz w:val="24"/>
          <w:szCs w:val="24"/>
        </w:rPr>
      </w:pPr>
    </w:p>
    <w:p w:rsidR="00EB462D" w:rsidRPr="00DD13C5" w:rsidRDefault="00EB462D" w:rsidP="00EB462D">
      <w:pPr>
        <w:spacing w:after="0" w:line="240" w:lineRule="auto"/>
        <w:jc w:val="both"/>
        <w:rPr>
          <w:rFonts w:ascii="Times New Roman" w:hAnsi="Times New Roman" w:cs="Times New Roman"/>
          <w:b/>
          <w:sz w:val="24"/>
          <w:szCs w:val="24"/>
        </w:rPr>
      </w:pPr>
    </w:p>
    <w:p w:rsidR="009768D1" w:rsidRPr="00DD13C5" w:rsidRDefault="004E41FE" w:rsidP="0019554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1.0 </w:t>
      </w:r>
      <w:r w:rsidR="00245A89" w:rsidRPr="00DD13C5">
        <w:rPr>
          <w:rFonts w:ascii="Times New Roman" w:hAnsi="Times New Roman" w:cs="Times New Roman"/>
          <w:b/>
          <w:sz w:val="36"/>
          <w:szCs w:val="36"/>
        </w:rPr>
        <w:t>The importance of easy-to-open packaging</w:t>
      </w:r>
    </w:p>
    <w:p w:rsidR="00C2639A" w:rsidRPr="00DD13C5" w:rsidRDefault="009768D1" w:rsidP="00D4787D">
      <w:pPr>
        <w:tabs>
          <w:tab w:val="left" w:pos="284"/>
        </w:tabs>
        <w:spacing w:after="0" w:line="240" w:lineRule="auto"/>
        <w:jc w:val="both"/>
        <w:rPr>
          <w:rFonts w:ascii="Times New Roman" w:hAnsi="Times New Roman" w:cs="Times New Roman"/>
          <w:color w:val="000000"/>
          <w:sz w:val="24"/>
          <w:szCs w:val="24"/>
        </w:rPr>
      </w:pPr>
      <w:r w:rsidRPr="00DD13C5">
        <w:rPr>
          <w:rFonts w:ascii="Times New Roman" w:hAnsi="Times New Roman" w:cs="Times New Roman"/>
          <w:sz w:val="24"/>
          <w:szCs w:val="24"/>
        </w:rPr>
        <w:t xml:space="preserve">Many manufacturing enterprises are poised between the interests of consumers and business requirements when it comes to designing packaging. </w:t>
      </w:r>
      <w:r w:rsidR="00D6759B" w:rsidRPr="00DD13C5">
        <w:rPr>
          <w:rFonts w:ascii="Times New Roman" w:hAnsi="Times New Roman" w:cs="Times New Roman"/>
          <w:color w:val="000000"/>
          <w:sz w:val="24"/>
          <w:szCs w:val="24"/>
        </w:rPr>
        <w:t>On the one hand, it should be easy to open packages, boxes and cartons, for there is no advantage in irritating customers by making it difficult to get to the product. On the other hand, it can be expensive to design new types of packaging. Development is costly and the solution may require the consumption of more materials for new packaging. This affects the price</w:t>
      </w:r>
      <w:r w:rsidR="00423691" w:rsidRPr="00DD13C5">
        <w:rPr>
          <w:rFonts w:ascii="Times New Roman" w:hAnsi="Times New Roman" w:cs="Times New Roman"/>
          <w:color w:val="000000"/>
          <w:sz w:val="24"/>
          <w:szCs w:val="24"/>
        </w:rPr>
        <w:t>,</w:t>
      </w:r>
      <w:r w:rsidR="00D6759B" w:rsidRPr="00DD13C5">
        <w:rPr>
          <w:rFonts w:ascii="Times New Roman" w:hAnsi="Times New Roman" w:cs="Times New Roman"/>
          <w:color w:val="000000"/>
          <w:sz w:val="24"/>
          <w:szCs w:val="24"/>
        </w:rPr>
        <w:t xml:space="preserve"> whic</w:t>
      </w:r>
      <w:r w:rsidRPr="00DD13C5">
        <w:rPr>
          <w:rFonts w:ascii="Times New Roman" w:hAnsi="Times New Roman" w:cs="Times New Roman"/>
          <w:color w:val="000000"/>
          <w:sz w:val="24"/>
          <w:szCs w:val="24"/>
        </w:rPr>
        <w:t>h in turn may damage the enterprise’s</w:t>
      </w:r>
      <w:r w:rsidR="00D6759B" w:rsidRPr="00DD13C5">
        <w:rPr>
          <w:rFonts w:ascii="Times New Roman" w:hAnsi="Times New Roman" w:cs="Times New Roman"/>
          <w:color w:val="000000"/>
          <w:sz w:val="24"/>
          <w:szCs w:val="24"/>
        </w:rPr>
        <w:t xml:space="preserve"> competitiveness. However,</w:t>
      </w:r>
      <w:r w:rsidR="00C2639A" w:rsidRPr="00DD13C5">
        <w:rPr>
          <w:rFonts w:ascii="Times New Roman" w:hAnsi="Times New Roman" w:cs="Times New Roman"/>
          <w:color w:val="000000"/>
          <w:sz w:val="24"/>
          <w:szCs w:val="24"/>
        </w:rPr>
        <w:t xml:space="preserve"> many aspects speak</w:t>
      </w:r>
      <w:r w:rsidR="00EE3855" w:rsidRPr="00DD13C5">
        <w:rPr>
          <w:rFonts w:ascii="Times New Roman" w:hAnsi="Times New Roman" w:cs="Times New Roman"/>
          <w:color w:val="000000"/>
          <w:sz w:val="24"/>
          <w:szCs w:val="24"/>
        </w:rPr>
        <w:t xml:space="preserve"> for easy-to-</w:t>
      </w:r>
      <w:r w:rsidR="00C2639A" w:rsidRPr="00DD13C5">
        <w:rPr>
          <w:rFonts w:ascii="Times New Roman" w:hAnsi="Times New Roman" w:cs="Times New Roman"/>
          <w:color w:val="000000"/>
          <w:sz w:val="24"/>
          <w:szCs w:val="24"/>
        </w:rPr>
        <w:t xml:space="preserve">open packaging. </w:t>
      </w:r>
      <w:r w:rsidR="00D6759B" w:rsidRPr="00DD13C5">
        <w:rPr>
          <w:rFonts w:ascii="Times New Roman" w:hAnsi="Times New Roman" w:cs="Times New Roman"/>
          <w:color w:val="000000"/>
          <w:sz w:val="24"/>
          <w:szCs w:val="24"/>
        </w:rPr>
        <w:t xml:space="preserve"> </w:t>
      </w:r>
    </w:p>
    <w:p w:rsidR="00814B09" w:rsidRPr="004E41FE" w:rsidRDefault="004E41FE" w:rsidP="00D4787D">
      <w:pPr>
        <w:tabs>
          <w:tab w:val="left" w:pos="284"/>
        </w:tabs>
        <w:autoSpaceDE w:val="0"/>
        <w:autoSpaceDN w:val="0"/>
        <w:adjustRightInd w:val="0"/>
        <w:spacing w:after="0" w:line="240" w:lineRule="auto"/>
        <w:jc w:val="both"/>
        <w:rPr>
          <w:rFonts w:ascii="Times New Roman" w:hAnsi="Times New Roman" w:cs="Times New Roman"/>
          <w:b/>
          <w:bCs/>
          <w:sz w:val="24"/>
          <w:szCs w:val="24"/>
        </w:rPr>
      </w:pPr>
      <w:r w:rsidRPr="004E41FE">
        <w:rPr>
          <w:rFonts w:ascii="Times New Roman" w:hAnsi="Times New Roman" w:cs="Times New Roman"/>
          <w:b/>
          <w:bCs/>
          <w:sz w:val="24"/>
          <w:szCs w:val="24"/>
        </w:rPr>
        <w:lastRenderedPageBreak/>
        <w:t xml:space="preserve">1.1 </w:t>
      </w:r>
      <w:r w:rsidR="00814B09" w:rsidRPr="004E41FE">
        <w:rPr>
          <w:rFonts w:ascii="Times New Roman" w:hAnsi="Times New Roman" w:cs="Times New Roman"/>
          <w:b/>
          <w:bCs/>
          <w:sz w:val="24"/>
          <w:szCs w:val="24"/>
        </w:rPr>
        <w:t>Registration of accidents</w:t>
      </w:r>
    </w:p>
    <w:p w:rsidR="00814B09" w:rsidRDefault="00814B09" w:rsidP="00D4787D">
      <w:pPr>
        <w:tabs>
          <w:tab w:val="left" w:pos="284"/>
        </w:tabs>
        <w:autoSpaceDE w:val="0"/>
        <w:autoSpaceDN w:val="0"/>
        <w:adjustRightInd w:val="0"/>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One of the consequences of unmanageable packaging is that consumers are cutting themselves. Table 1 below provides a breakdown of the incidences of packaging-related accidents by life cycle stage of the packaging within in the household [4]. 75 per cent of all after-use accidents occur between the ages of 1 and 24, with men being 30 per cent more accident-prone than women. Two main packaging types are dominant in the incidences of after-use accidents. These are glass bottles and food cans.</w:t>
      </w:r>
    </w:p>
    <w:p w:rsidR="00DD13C5" w:rsidRPr="00DD13C5" w:rsidRDefault="00DD13C5" w:rsidP="00D4787D">
      <w:pPr>
        <w:spacing w:after="0" w:line="240" w:lineRule="auto"/>
        <w:ind w:firstLine="284"/>
        <w:jc w:val="both"/>
        <w:rPr>
          <w:rFonts w:ascii="Times New Roman" w:hAnsi="Times New Roman" w:cs="Times New Roman"/>
          <w:color w:val="000000"/>
          <w:sz w:val="24"/>
          <w:szCs w:val="24"/>
        </w:rPr>
      </w:pPr>
      <w:r w:rsidRPr="00DD13C5">
        <w:rPr>
          <w:rFonts w:ascii="Times New Roman" w:hAnsi="Times New Roman" w:cs="Times New Roman"/>
          <w:color w:val="000000"/>
          <w:sz w:val="24"/>
          <w:szCs w:val="24"/>
        </w:rPr>
        <w:t xml:space="preserve">The number of domestic accidents with food packaging and tools account for 2,500 accidents in Denmark </w:t>
      </w:r>
      <w:r w:rsidR="00B7495C" w:rsidRPr="00B7495C">
        <w:rPr>
          <w:rFonts w:ascii="Times New Roman" w:hAnsi="Times New Roman" w:cs="Times New Roman"/>
          <w:color w:val="000000"/>
          <w:sz w:val="24"/>
          <w:szCs w:val="24"/>
        </w:rPr>
        <w:t>(</w:t>
      </w:r>
      <w:r w:rsidR="00B7495C" w:rsidRPr="00B7495C">
        <w:rPr>
          <w:rFonts w:ascii="Times New Roman" w:hAnsi="Times New Roman" w:cs="Times New Roman"/>
          <w:iCs/>
          <w:sz w:val="24"/>
          <w:szCs w:val="24"/>
        </w:rPr>
        <w:t>European Home and Leisure Accident Surveillance System</w:t>
      </w:r>
      <w:r w:rsidR="00B7495C">
        <w:rPr>
          <w:rFonts w:ascii="Times New Roman" w:hAnsi="Times New Roman" w:cs="Times New Roman"/>
          <w:iCs/>
          <w:sz w:val="24"/>
          <w:szCs w:val="24"/>
        </w:rPr>
        <w:t xml:space="preserve">, </w:t>
      </w:r>
      <w:r w:rsidR="00B7495C" w:rsidRPr="00B7495C">
        <w:rPr>
          <w:rFonts w:ascii="Times New Roman" w:hAnsi="Times New Roman" w:cs="Times New Roman"/>
          <w:sz w:val="24"/>
          <w:szCs w:val="24"/>
        </w:rPr>
        <w:t xml:space="preserve">1996) </w:t>
      </w:r>
      <w:r w:rsidRPr="00B7495C">
        <w:rPr>
          <w:rFonts w:ascii="Times New Roman" w:hAnsi="Times New Roman" w:cs="Times New Roman"/>
          <w:color w:val="000000"/>
          <w:sz w:val="24"/>
          <w:szCs w:val="24"/>
        </w:rPr>
        <w:t>based</w:t>
      </w:r>
      <w:r w:rsidRPr="00DD13C5">
        <w:rPr>
          <w:rFonts w:ascii="Times New Roman" w:hAnsi="Times New Roman" w:cs="Times New Roman"/>
          <w:color w:val="000000"/>
          <w:sz w:val="24"/>
          <w:szCs w:val="24"/>
        </w:rPr>
        <w:t xml:space="preserve"> on registration at the accident and emergency department. If all packed goods are included the number is doubled, and this is only accidents which cause serious injuries as people visit the emergency department. </w:t>
      </w:r>
    </w:p>
    <w:p w:rsidR="00814B09" w:rsidRPr="00DD13C5" w:rsidRDefault="00814B09" w:rsidP="00D4787D">
      <w:pPr>
        <w:tabs>
          <w:tab w:val="left" w:pos="284"/>
        </w:tabs>
        <w:autoSpaceDE w:val="0"/>
        <w:autoSpaceDN w:val="0"/>
        <w:adjustRightInd w:val="0"/>
        <w:spacing w:after="0" w:line="240" w:lineRule="auto"/>
        <w:jc w:val="both"/>
        <w:rPr>
          <w:rFonts w:ascii="Times New Roman" w:hAnsi="Times New Roman" w:cs="Times New Roman"/>
          <w:sz w:val="24"/>
          <w:szCs w:val="24"/>
        </w:rPr>
      </w:pPr>
    </w:p>
    <w:p w:rsidR="00814B09" w:rsidRPr="00DD13C5" w:rsidRDefault="00814B09" w:rsidP="00D4787D">
      <w:pPr>
        <w:pStyle w:val="Billedtekst"/>
        <w:keepNext/>
        <w:tabs>
          <w:tab w:val="left" w:pos="284"/>
        </w:tabs>
        <w:spacing w:after="0"/>
        <w:jc w:val="both"/>
        <w:rPr>
          <w:rFonts w:ascii="Arial" w:hAnsi="Arial" w:cs="Arial"/>
          <w:b w:val="0"/>
          <w:sz w:val="20"/>
          <w:szCs w:val="20"/>
        </w:rPr>
      </w:pPr>
      <w:r w:rsidRPr="00DD13C5">
        <w:rPr>
          <w:rFonts w:ascii="Arial" w:hAnsi="Arial" w:cs="Arial"/>
          <w:sz w:val="20"/>
          <w:szCs w:val="20"/>
        </w:rPr>
        <w:t xml:space="preserve">Table </w:t>
      </w:r>
      <w:r w:rsidRPr="00DD13C5">
        <w:rPr>
          <w:rFonts w:ascii="Arial" w:hAnsi="Arial" w:cs="Arial"/>
          <w:sz w:val="20"/>
          <w:szCs w:val="20"/>
        </w:rPr>
        <w:fldChar w:fldCharType="begin"/>
      </w:r>
      <w:r w:rsidRPr="00DD13C5">
        <w:rPr>
          <w:rFonts w:ascii="Arial" w:hAnsi="Arial" w:cs="Arial"/>
          <w:sz w:val="20"/>
          <w:szCs w:val="20"/>
        </w:rPr>
        <w:instrText xml:space="preserve"> SEQ Table \* ARABIC </w:instrText>
      </w:r>
      <w:r w:rsidRPr="00DD13C5">
        <w:rPr>
          <w:rFonts w:ascii="Arial" w:hAnsi="Arial" w:cs="Arial"/>
          <w:sz w:val="20"/>
          <w:szCs w:val="20"/>
        </w:rPr>
        <w:fldChar w:fldCharType="separate"/>
      </w:r>
      <w:proofErr w:type="gramStart"/>
      <w:r w:rsidRPr="00DD13C5">
        <w:rPr>
          <w:rFonts w:ascii="Arial" w:hAnsi="Arial" w:cs="Arial"/>
          <w:noProof/>
          <w:sz w:val="20"/>
          <w:szCs w:val="20"/>
        </w:rPr>
        <w:t>1</w:t>
      </w:r>
      <w:r w:rsidRPr="00DD13C5">
        <w:rPr>
          <w:rFonts w:ascii="Arial" w:hAnsi="Arial" w:cs="Arial"/>
          <w:sz w:val="20"/>
          <w:szCs w:val="20"/>
        </w:rPr>
        <w:fldChar w:fldCharType="end"/>
      </w:r>
      <w:r w:rsidRPr="00DD13C5">
        <w:rPr>
          <w:rFonts w:ascii="Arial" w:hAnsi="Arial" w:cs="Arial"/>
          <w:b w:val="0"/>
          <w:sz w:val="20"/>
          <w:szCs w:val="20"/>
        </w:rPr>
        <w:t xml:space="preserve"> Packaging-related accidents</w:t>
      </w:r>
      <w:proofErr w:type="gramEnd"/>
      <w:r w:rsidRPr="00DD13C5">
        <w:rPr>
          <w:rFonts w:ascii="Arial" w:hAnsi="Arial" w:cs="Arial"/>
          <w:b w:val="0"/>
          <w:sz w:val="20"/>
          <w:szCs w:val="20"/>
        </w:rPr>
        <w:t xml:space="preserve"> by life cycle stage in UK (1994) [4]</w:t>
      </w:r>
    </w:p>
    <w:tbl>
      <w:tblPr>
        <w:tblStyle w:val="Mediumskygge1-fremhvningsfarve2"/>
        <w:tblW w:w="0" w:type="auto"/>
        <w:tblLook w:val="04A0" w:firstRow="1" w:lastRow="0" w:firstColumn="1" w:lastColumn="0" w:noHBand="0" w:noVBand="1"/>
      </w:tblPr>
      <w:tblGrid>
        <w:gridCol w:w="3123"/>
        <w:gridCol w:w="3131"/>
        <w:gridCol w:w="3142"/>
      </w:tblGrid>
      <w:tr w:rsidR="00814B09" w:rsidRPr="00DD13C5" w:rsidTr="00DD1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814B09" w:rsidRPr="00D60643" w:rsidRDefault="00814B09" w:rsidP="00D4787D">
            <w:pPr>
              <w:tabs>
                <w:tab w:val="left" w:pos="284"/>
              </w:tabs>
              <w:jc w:val="both"/>
              <w:rPr>
                <w:rFonts w:ascii="Times New Roman" w:hAnsi="Times New Roman" w:cs="Times New Roman"/>
                <w:color w:val="000000"/>
                <w:sz w:val="20"/>
                <w:szCs w:val="20"/>
              </w:rPr>
            </w:pPr>
            <w:r w:rsidRPr="00D60643">
              <w:rPr>
                <w:rFonts w:ascii="Times New Roman" w:hAnsi="Times New Roman" w:cs="Times New Roman"/>
                <w:color w:val="000000"/>
                <w:sz w:val="20"/>
                <w:szCs w:val="20"/>
              </w:rPr>
              <w:t>Life cycle stage</w:t>
            </w:r>
          </w:p>
        </w:tc>
        <w:tc>
          <w:tcPr>
            <w:tcW w:w="3285" w:type="dxa"/>
          </w:tcPr>
          <w:p w:rsidR="00814B09" w:rsidRPr="00D60643" w:rsidRDefault="00814B09" w:rsidP="00D6064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60643">
              <w:rPr>
                <w:rFonts w:ascii="Times New Roman" w:hAnsi="Times New Roman" w:cs="Times New Roman"/>
                <w:color w:val="000000"/>
                <w:sz w:val="20"/>
                <w:szCs w:val="20"/>
              </w:rPr>
              <w:t>Number of accidents #</w:t>
            </w:r>
          </w:p>
        </w:tc>
        <w:tc>
          <w:tcPr>
            <w:tcW w:w="3285" w:type="dxa"/>
          </w:tcPr>
          <w:p w:rsidR="00814B09" w:rsidRPr="00D60643" w:rsidRDefault="00814B09" w:rsidP="00D60643">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60643">
              <w:rPr>
                <w:rFonts w:ascii="Times New Roman" w:hAnsi="Times New Roman" w:cs="Times New Roman"/>
                <w:color w:val="000000"/>
                <w:sz w:val="20"/>
                <w:szCs w:val="20"/>
              </w:rPr>
              <w:t>Percentage of total accidents</w:t>
            </w:r>
          </w:p>
        </w:tc>
      </w:tr>
      <w:tr w:rsidR="00814B09" w:rsidRPr="00DD13C5" w:rsidTr="00DD1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814B09" w:rsidRPr="00D60643" w:rsidRDefault="00814B09" w:rsidP="00D4787D">
            <w:pPr>
              <w:tabs>
                <w:tab w:val="left" w:pos="284"/>
              </w:tabs>
              <w:jc w:val="both"/>
              <w:rPr>
                <w:rFonts w:ascii="Times New Roman" w:hAnsi="Times New Roman" w:cs="Times New Roman"/>
                <w:color w:val="000000"/>
                <w:sz w:val="20"/>
                <w:szCs w:val="20"/>
              </w:rPr>
            </w:pPr>
            <w:r w:rsidRPr="00D60643">
              <w:rPr>
                <w:rFonts w:ascii="Times New Roman" w:hAnsi="Times New Roman" w:cs="Times New Roman"/>
                <w:color w:val="000000"/>
                <w:sz w:val="20"/>
                <w:szCs w:val="20"/>
              </w:rPr>
              <w:t>Initial opening</w:t>
            </w:r>
          </w:p>
        </w:tc>
        <w:tc>
          <w:tcPr>
            <w:tcW w:w="3285" w:type="dxa"/>
          </w:tcPr>
          <w:p w:rsidR="00814B09" w:rsidRPr="00D60643" w:rsidRDefault="00814B09" w:rsidP="00D60643">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60643">
              <w:rPr>
                <w:rFonts w:ascii="Times New Roman" w:hAnsi="Times New Roman" w:cs="Times New Roman"/>
                <w:color w:val="000000"/>
                <w:sz w:val="20"/>
                <w:szCs w:val="20"/>
              </w:rPr>
              <w:t>26,000</w:t>
            </w:r>
          </w:p>
        </w:tc>
        <w:tc>
          <w:tcPr>
            <w:tcW w:w="3285" w:type="dxa"/>
          </w:tcPr>
          <w:p w:rsidR="00814B09" w:rsidRPr="00D60643" w:rsidRDefault="00814B09" w:rsidP="00D60643">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60643">
              <w:rPr>
                <w:rFonts w:ascii="Times New Roman" w:hAnsi="Times New Roman" w:cs="Times New Roman"/>
                <w:color w:val="000000"/>
                <w:sz w:val="20"/>
                <w:szCs w:val="20"/>
              </w:rPr>
              <w:t>39</w:t>
            </w:r>
          </w:p>
        </w:tc>
      </w:tr>
      <w:tr w:rsidR="00814B09" w:rsidRPr="00DD13C5" w:rsidTr="00DD13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814B09" w:rsidRPr="00D60643" w:rsidRDefault="00814B09" w:rsidP="00D4787D">
            <w:pPr>
              <w:tabs>
                <w:tab w:val="left" w:pos="284"/>
              </w:tabs>
              <w:jc w:val="both"/>
              <w:rPr>
                <w:rFonts w:ascii="Times New Roman" w:hAnsi="Times New Roman" w:cs="Times New Roman"/>
                <w:color w:val="000000"/>
                <w:sz w:val="20"/>
                <w:szCs w:val="20"/>
              </w:rPr>
            </w:pPr>
            <w:r w:rsidRPr="00D60643">
              <w:rPr>
                <w:rFonts w:ascii="Times New Roman" w:hAnsi="Times New Roman" w:cs="Times New Roman"/>
                <w:color w:val="000000"/>
                <w:sz w:val="20"/>
                <w:szCs w:val="20"/>
              </w:rPr>
              <w:t>re-opening</w:t>
            </w:r>
          </w:p>
        </w:tc>
        <w:tc>
          <w:tcPr>
            <w:tcW w:w="3285" w:type="dxa"/>
          </w:tcPr>
          <w:p w:rsidR="00814B09" w:rsidRPr="00D60643" w:rsidRDefault="00814B09" w:rsidP="00D60643">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60643">
              <w:rPr>
                <w:rFonts w:ascii="Times New Roman" w:hAnsi="Times New Roman" w:cs="Times New Roman"/>
                <w:color w:val="000000"/>
                <w:sz w:val="20"/>
                <w:szCs w:val="20"/>
              </w:rPr>
              <w:t>15,000</w:t>
            </w:r>
          </w:p>
        </w:tc>
        <w:tc>
          <w:tcPr>
            <w:tcW w:w="3285" w:type="dxa"/>
          </w:tcPr>
          <w:p w:rsidR="00814B09" w:rsidRPr="00D60643" w:rsidRDefault="00814B09" w:rsidP="00D60643">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60643">
              <w:rPr>
                <w:rFonts w:ascii="Times New Roman" w:hAnsi="Times New Roman" w:cs="Times New Roman"/>
                <w:color w:val="000000"/>
                <w:sz w:val="20"/>
                <w:szCs w:val="20"/>
              </w:rPr>
              <w:t>22</w:t>
            </w:r>
          </w:p>
        </w:tc>
      </w:tr>
      <w:tr w:rsidR="00814B09" w:rsidRPr="00DD13C5" w:rsidTr="00DD1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814B09" w:rsidRPr="00D60643" w:rsidRDefault="00814B09" w:rsidP="00D4787D">
            <w:pPr>
              <w:tabs>
                <w:tab w:val="left" w:pos="284"/>
              </w:tabs>
              <w:jc w:val="both"/>
              <w:rPr>
                <w:rFonts w:ascii="Times New Roman" w:hAnsi="Times New Roman" w:cs="Times New Roman"/>
                <w:color w:val="000000"/>
                <w:sz w:val="20"/>
                <w:szCs w:val="20"/>
              </w:rPr>
            </w:pPr>
            <w:r w:rsidRPr="00D60643">
              <w:rPr>
                <w:rFonts w:ascii="Times New Roman" w:hAnsi="Times New Roman" w:cs="Times New Roman"/>
                <w:color w:val="000000"/>
                <w:sz w:val="20"/>
                <w:szCs w:val="20"/>
              </w:rPr>
              <w:t>after-use*</w:t>
            </w:r>
          </w:p>
        </w:tc>
        <w:tc>
          <w:tcPr>
            <w:tcW w:w="3285" w:type="dxa"/>
          </w:tcPr>
          <w:p w:rsidR="00814B09" w:rsidRPr="00D60643" w:rsidRDefault="00814B09" w:rsidP="00D60643">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60643">
              <w:rPr>
                <w:rFonts w:ascii="Times New Roman" w:hAnsi="Times New Roman" w:cs="Times New Roman"/>
                <w:color w:val="000000"/>
                <w:sz w:val="20"/>
                <w:szCs w:val="20"/>
              </w:rPr>
              <w:t>26,000</w:t>
            </w:r>
          </w:p>
        </w:tc>
        <w:tc>
          <w:tcPr>
            <w:tcW w:w="3285" w:type="dxa"/>
          </w:tcPr>
          <w:p w:rsidR="00814B09" w:rsidRPr="00D60643" w:rsidRDefault="00814B09" w:rsidP="00D60643">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D60643">
              <w:rPr>
                <w:rFonts w:ascii="Times New Roman" w:hAnsi="Times New Roman" w:cs="Times New Roman"/>
                <w:color w:val="000000"/>
                <w:sz w:val="20"/>
                <w:szCs w:val="20"/>
              </w:rPr>
              <w:t>39</w:t>
            </w:r>
          </w:p>
        </w:tc>
      </w:tr>
      <w:tr w:rsidR="00814B09" w:rsidRPr="00DD13C5" w:rsidTr="00DD13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rsidR="00814B09" w:rsidRPr="00D60643" w:rsidRDefault="00814B09" w:rsidP="00D4787D">
            <w:pPr>
              <w:tabs>
                <w:tab w:val="left" w:pos="284"/>
              </w:tabs>
              <w:jc w:val="both"/>
              <w:rPr>
                <w:rFonts w:ascii="Times New Roman" w:hAnsi="Times New Roman" w:cs="Times New Roman"/>
                <w:color w:val="000000"/>
                <w:sz w:val="20"/>
                <w:szCs w:val="20"/>
              </w:rPr>
            </w:pPr>
            <w:r w:rsidRPr="00D60643">
              <w:rPr>
                <w:rFonts w:ascii="Times New Roman" w:hAnsi="Times New Roman" w:cs="Times New Roman"/>
                <w:color w:val="000000"/>
                <w:sz w:val="20"/>
                <w:szCs w:val="20"/>
              </w:rPr>
              <w:t>Total</w:t>
            </w:r>
          </w:p>
        </w:tc>
        <w:tc>
          <w:tcPr>
            <w:tcW w:w="3285" w:type="dxa"/>
          </w:tcPr>
          <w:p w:rsidR="00814B09" w:rsidRPr="00D60643" w:rsidRDefault="00814B09" w:rsidP="00D60643">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60643">
              <w:rPr>
                <w:rFonts w:ascii="Times New Roman" w:hAnsi="Times New Roman" w:cs="Times New Roman"/>
                <w:color w:val="000000"/>
                <w:sz w:val="20"/>
                <w:szCs w:val="20"/>
              </w:rPr>
              <w:t>67,000</w:t>
            </w:r>
          </w:p>
        </w:tc>
        <w:tc>
          <w:tcPr>
            <w:tcW w:w="3285" w:type="dxa"/>
          </w:tcPr>
          <w:p w:rsidR="00814B09" w:rsidRPr="00D60643" w:rsidRDefault="00814B09" w:rsidP="00D60643">
            <w:pPr>
              <w:tabs>
                <w:tab w:val="left" w:pos="284"/>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D60643">
              <w:rPr>
                <w:rFonts w:ascii="Times New Roman" w:hAnsi="Times New Roman" w:cs="Times New Roman"/>
                <w:color w:val="000000"/>
                <w:sz w:val="20"/>
                <w:szCs w:val="20"/>
              </w:rPr>
              <w:t>100</w:t>
            </w:r>
          </w:p>
        </w:tc>
      </w:tr>
    </w:tbl>
    <w:p w:rsidR="00814B09" w:rsidRPr="00DD13C5" w:rsidRDefault="00814B09" w:rsidP="00D4787D">
      <w:pPr>
        <w:tabs>
          <w:tab w:val="left" w:pos="284"/>
        </w:tabs>
        <w:autoSpaceDE w:val="0"/>
        <w:autoSpaceDN w:val="0"/>
        <w:adjustRightInd w:val="0"/>
        <w:spacing w:after="0" w:line="240" w:lineRule="auto"/>
        <w:jc w:val="both"/>
        <w:rPr>
          <w:rFonts w:ascii="Arial" w:hAnsi="Arial" w:cs="Arial"/>
          <w:i/>
          <w:iCs/>
          <w:sz w:val="20"/>
          <w:szCs w:val="20"/>
        </w:rPr>
      </w:pPr>
      <w:r w:rsidRPr="00DD13C5">
        <w:rPr>
          <w:rFonts w:ascii="Arial" w:hAnsi="Arial" w:cs="Arial"/>
          <w:i/>
          <w:iCs/>
          <w:sz w:val="20"/>
          <w:szCs w:val="20"/>
        </w:rPr>
        <w:t xml:space="preserve">Source: Previous DTI packaging research conducted by </w:t>
      </w:r>
      <w:proofErr w:type="spellStart"/>
      <w:r w:rsidRPr="00DD13C5">
        <w:rPr>
          <w:rFonts w:ascii="Arial" w:hAnsi="Arial" w:cs="Arial"/>
          <w:i/>
          <w:iCs/>
          <w:sz w:val="20"/>
          <w:szCs w:val="20"/>
        </w:rPr>
        <w:t>Metra</w:t>
      </w:r>
      <w:proofErr w:type="spellEnd"/>
      <w:r w:rsidRPr="00DD13C5">
        <w:rPr>
          <w:rFonts w:ascii="Arial" w:hAnsi="Arial" w:cs="Arial"/>
          <w:i/>
          <w:iCs/>
          <w:sz w:val="20"/>
          <w:szCs w:val="20"/>
        </w:rPr>
        <w:t xml:space="preserve"> </w:t>
      </w:r>
      <w:proofErr w:type="spellStart"/>
      <w:r w:rsidRPr="00DD13C5">
        <w:rPr>
          <w:rFonts w:ascii="Arial" w:hAnsi="Arial" w:cs="Arial"/>
          <w:i/>
          <w:iCs/>
          <w:sz w:val="20"/>
          <w:szCs w:val="20"/>
        </w:rPr>
        <w:t>Martech</w:t>
      </w:r>
      <w:proofErr w:type="spellEnd"/>
    </w:p>
    <w:p w:rsidR="00814B09" w:rsidRPr="00DD13C5" w:rsidRDefault="00814B09" w:rsidP="00D4787D">
      <w:pPr>
        <w:tabs>
          <w:tab w:val="left" w:pos="284"/>
        </w:tabs>
        <w:autoSpaceDE w:val="0"/>
        <w:autoSpaceDN w:val="0"/>
        <w:adjustRightInd w:val="0"/>
        <w:spacing w:after="0" w:line="240" w:lineRule="auto"/>
        <w:jc w:val="both"/>
        <w:rPr>
          <w:rFonts w:ascii="Arial" w:hAnsi="Arial" w:cs="Arial"/>
          <w:i/>
          <w:iCs/>
          <w:sz w:val="20"/>
          <w:szCs w:val="20"/>
        </w:rPr>
      </w:pPr>
      <w:r w:rsidRPr="00DD13C5">
        <w:rPr>
          <w:rFonts w:ascii="Arial" w:hAnsi="Arial" w:cs="Arial"/>
          <w:i/>
          <w:iCs/>
          <w:sz w:val="20"/>
          <w:szCs w:val="20"/>
        </w:rPr>
        <w:t>* After-use accidents refer to all accidents occurring after the package and contents have been used</w:t>
      </w:r>
    </w:p>
    <w:p w:rsidR="00814B09" w:rsidRPr="00DD13C5" w:rsidRDefault="00814B09" w:rsidP="00D4787D">
      <w:pPr>
        <w:tabs>
          <w:tab w:val="left" w:pos="284"/>
        </w:tabs>
        <w:autoSpaceDE w:val="0"/>
        <w:autoSpaceDN w:val="0"/>
        <w:adjustRightInd w:val="0"/>
        <w:spacing w:after="0" w:line="240" w:lineRule="auto"/>
        <w:jc w:val="both"/>
        <w:rPr>
          <w:rFonts w:ascii="Arial" w:hAnsi="Arial" w:cs="Arial"/>
          <w:i/>
          <w:iCs/>
          <w:sz w:val="20"/>
          <w:szCs w:val="20"/>
        </w:rPr>
      </w:pPr>
      <w:r w:rsidRPr="00DD13C5">
        <w:rPr>
          <w:rFonts w:ascii="Arial" w:hAnsi="Arial" w:cs="Arial"/>
          <w:i/>
          <w:iCs/>
          <w:sz w:val="20"/>
          <w:szCs w:val="20"/>
        </w:rPr>
        <w:t xml:space="preserve"># Number of accidents </w:t>
      </w:r>
      <w:r w:rsidR="00754248" w:rsidRPr="00DD13C5">
        <w:rPr>
          <w:rFonts w:ascii="Arial" w:hAnsi="Arial" w:cs="Arial"/>
          <w:i/>
          <w:iCs/>
          <w:sz w:val="20"/>
          <w:szCs w:val="20"/>
        </w:rPr>
        <w:t>refers</w:t>
      </w:r>
      <w:r w:rsidRPr="00DD13C5">
        <w:rPr>
          <w:rFonts w:ascii="Arial" w:hAnsi="Arial" w:cs="Arial"/>
          <w:i/>
          <w:iCs/>
          <w:sz w:val="20"/>
          <w:szCs w:val="20"/>
        </w:rPr>
        <w:t xml:space="preserve"> to the number of people reported to accident and emergency units</w:t>
      </w:r>
    </w:p>
    <w:p w:rsidR="00814B09" w:rsidRPr="00DD13C5" w:rsidRDefault="00814B09" w:rsidP="00D4787D">
      <w:pPr>
        <w:tabs>
          <w:tab w:val="left" w:pos="284"/>
        </w:tabs>
        <w:spacing w:after="0" w:line="240" w:lineRule="auto"/>
        <w:jc w:val="both"/>
        <w:rPr>
          <w:rFonts w:ascii="Times New Roman" w:hAnsi="Times New Roman" w:cs="Times New Roman"/>
          <w:color w:val="000000"/>
          <w:sz w:val="24"/>
          <w:szCs w:val="24"/>
        </w:rPr>
      </w:pPr>
    </w:p>
    <w:p w:rsidR="00550A53" w:rsidRPr="004E41FE" w:rsidRDefault="004E41FE" w:rsidP="00D4787D">
      <w:pPr>
        <w:tabs>
          <w:tab w:val="left" w:pos="284"/>
        </w:tabs>
        <w:spacing w:after="0" w:line="240" w:lineRule="auto"/>
        <w:jc w:val="both"/>
        <w:rPr>
          <w:rFonts w:ascii="Times New Roman" w:hAnsi="Times New Roman" w:cs="Times New Roman"/>
          <w:b/>
          <w:color w:val="000033"/>
          <w:sz w:val="24"/>
          <w:szCs w:val="24"/>
        </w:rPr>
      </w:pPr>
      <w:r w:rsidRPr="004E41FE">
        <w:rPr>
          <w:rFonts w:ascii="Times New Roman" w:hAnsi="Times New Roman" w:cs="Times New Roman"/>
          <w:b/>
          <w:color w:val="000033"/>
          <w:sz w:val="24"/>
          <w:szCs w:val="24"/>
        </w:rPr>
        <w:t xml:space="preserve">1.2 </w:t>
      </w:r>
      <w:r w:rsidR="00550A53" w:rsidRPr="004E41FE">
        <w:rPr>
          <w:rFonts w:ascii="Times New Roman" w:hAnsi="Times New Roman" w:cs="Times New Roman"/>
          <w:b/>
          <w:color w:val="000033"/>
          <w:sz w:val="24"/>
          <w:szCs w:val="24"/>
        </w:rPr>
        <w:t>Size of target group</w:t>
      </w:r>
    </w:p>
    <w:p w:rsidR="00EB462D" w:rsidRDefault="00550A53" w:rsidP="00D4787D">
      <w:pPr>
        <w:tabs>
          <w:tab w:val="left" w:pos="284"/>
        </w:tabs>
        <w:spacing w:after="0" w:line="240" w:lineRule="auto"/>
        <w:jc w:val="both"/>
        <w:rPr>
          <w:rFonts w:ascii="Times New Roman" w:hAnsi="Times New Roman" w:cs="Times New Roman"/>
          <w:color w:val="000033"/>
          <w:sz w:val="24"/>
          <w:szCs w:val="24"/>
        </w:rPr>
      </w:pPr>
      <w:r w:rsidRPr="00DD13C5">
        <w:rPr>
          <w:rFonts w:ascii="Times New Roman" w:hAnsi="Times New Roman" w:cs="Times New Roman"/>
          <w:color w:val="000033"/>
          <w:sz w:val="24"/>
          <w:szCs w:val="24"/>
        </w:rPr>
        <w:t>The problems with unmanageab</w:t>
      </w:r>
      <w:r w:rsidR="009768D1" w:rsidRPr="00DD13C5">
        <w:rPr>
          <w:rFonts w:ascii="Times New Roman" w:hAnsi="Times New Roman" w:cs="Times New Roman"/>
          <w:color w:val="000033"/>
          <w:sz w:val="24"/>
          <w:szCs w:val="24"/>
        </w:rPr>
        <w:t>le packaging are mainly addressed to elderly and disabled, and a</w:t>
      </w:r>
      <w:r w:rsidRPr="00DD13C5">
        <w:rPr>
          <w:rFonts w:ascii="Times New Roman" w:hAnsi="Times New Roman" w:cs="Times New Roman"/>
          <w:color w:val="000033"/>
          <w:sz w:val="24"/>
          <w:szCs w:val="24"/>
        </w:rPr>
        <w:t xml:space="preserve">ll </w:t>
      </w:r>
      <w:r w:rsidR="009768D1" w:rsidRPr="00DD13C5">
        <w:rPr>
          <w:rFonts w:ascii="Times New Roman" w:hAnsi="Times New Roman" w:cs="Times New Roman"/>
          <w:color w:val="000033"/>
          <w:sz w:val="24"/>
          <w:szCs w:val="24"/>
        </w:rPr>
        <w:t>over the world these group</w:t>
      </w:r>
      <w:r w:rsidR="00423691" w:rsidRPr="00DD13C5">
        <w:rPr>
          <w:rFonts w:ascii="Times New Roman" w:hAnsi="Times New Roman" w:cs="Times New Roman"/>
          <w:color w:val="000033"/>
          <w:sz w:val="24"/>
          <w:szCs w:val="24"/>
        </w:rPr>
        <w:t>s</w:t>
      </w:r>
      <w:r w:rsidR="009768D1" w:rsidRPr="00DD13C5">
        <w:rPr>
          <w:rFonts w:ascii="Times New Roman" w:hAnsi="Times New Roman" w:cs="Times New Roman"/>
          <w:color w:val="000033"/>
          <w:sz w:val="24"/>
          <w:szCs w:val="24"/>
        </w:rPr>
        <w:t xml:space="preserve"> </w:t>
      </w:r>
      <w:r w:rsidR="00423691" w:rsidRPr="00DD13C5">
        <w:rPr>
          <w:rFonts w:ascii="Times New Roman" w:hAnsi="Times New Roman" w:cs="Times New Roman"/>
          <w:color w:val="000033"/>
          <w:sz w:val="24"/>
          <w:szCs w:val="24"/>
        </w:rPr>
        <w:t>are</w:t>
      </w:r>
      <w:r w:rsidRPr="00DD13C5">
        <w:rPr>
          <w:rFonts w:ascii="Times New Roman" w:hAnsi="Times New Roman" w:cs="Times New Roman"/>
          <w:color w:val="000033"/>
          <w:sz w:val="24"/>
          <w:szCs w:val="24"/>
        </w:rPr>
        <w:t xml:space="preserve"> drastically expanding. </w:t>
      </w:r>
      <w:r w:rsidR="00827A2F" w:rsidRPr="00DD13C5">
        <w:rPr>
          <w:rFonts w:ascii="Times New Roman" w:hAnsi="Times New Roman" w:cs="Times New Roman"/>
          <w:color w:val="000033"/>
          <w:sz w:val="24"/>
          <w:szCs w:val="24"/>
        </w:rPr>
        <w:t>In Denmark the amount of people in the age more than 65 years old will rise to index 170 in 2050 compared to 2010</w:t>
      </w:r>
      <w:r w:rsidR="00051140" w:rsidRPr="00DD13C5">
        <w:rPr>
          <w:rFonts w:ascii="Times New Roman" w:hAnsi="Times New Roman" w:cs="Times New Roman"/>
          <w:color w:val="000033"/>
          <w:sz w:val="24"/>
          <w:szCs w:val="24"/>
        </w:rPr>
        <w:t>,</w:t>
      </w:r>
      <w:r w:rsidR="00827A2F" w:rsidRPr="00DD13C5">
        <w:rPr>
          <w:rFonts w:ascii="Times New Roman" w:hAnsi="Times New Roman" w:cs="Times New Roman"/>
          <w:color w:val="000033"/>
          <w:sz w:val="24"/>
          <w:szCs w:val="24"/>
        </w:rPr>
        <w:t xml:space="preserve"> </w:t>
      </w:r>
      <w:r w:rsidR="00051140" w:rsidRPr="00DD13C5">
        <w:rPr>
          <w:rFonts w:ascii="Times New Roman" w:hAnsi="Times New Roman" w:cs="Times New Roman"/>
          <w:color w:val="000033"/>
          <w:sz w:val="24"/>
          <w:szCs w:val="24"/>
        </w:rPr>
        <w:t>which account for</w:t>
      </w:r>
      <w:r w:rsidRPr="00DD13C5">
        <w:rPr>
          <w:rFonts w:ascii="Times New Roman" w:hAnsi="Times New Roman" w:cs="Times New Roman"/>
          <w:color w:val="000033"/>
          <w:sz w:val="24"/>
          <w:szCs w:val="24"/>
        </w:rPr>
        <w:t xml:space="preserve"> 490,000 </w:t>
      </w:r>
      <w:r w:rsidR="00051140" w:rsidRPr="00DD13C5">
        <w:rPr>
          <w:rFonts w:ascii="Times New Roman" w:hAnsi="Times New Roman" w:cs="Times New Roman"/>
          <w:color w:val="000033"/>
          <w:sz w:val="24"/>
          <w:szCs w:val="24"/>
        </w:rPr>
        <w:t xml:space="preserve">more </w:t>
      </w:r>
      <w:r w:rsidR="005A176A" w:rsidRPr="00DD13C5">
        <w:rPr>
          <w:rFonts w:ascii="Times New Roman" w:hAnsi="Times New Roman" w:cs="Times New Roman"/>
          <w:color w:val="000033"/>
          <w:sz w:val="24"/>
          <w:szCs w:val="24"/>
        </w:rPr>
        <w:t xml:space="preserve">elderly </w:t>
      </w:r>
      <w:r w:rsidRPr="00DD13C5">
        <w:rPr>
          <w:rFonts w:ascii="Times New Roman" w:hAnsi="Times New Roman" w:cs="Times New Roman"/>
          <w:color w:val="000033"/>
          <w:sz w:val="24"/>
          <w:szCs w:val="24"/>
        </w:rPr>
        <w:t>people</w:t>
      </w:r>
      <w:r w:rsidR="00051140" w:rsidRPr="00DD13C5">
        <w:rPr>
          <w:rFonts w:ascii="Times New Roman" w:hAnsi="Times New Roman" w:cs="Times New Roman"/>
          <w:color w:val="000033"/>
          <w:sz w:val="24"/>
          <w:szCs w:val="24"/>
        </w:rPr>
        <w:t xml:space="preserve"> </w:t>
      </w:r>
      <w:r w:rsidR="000741C7" w:rsidRPr="00DD13C5">
        <w:rPr>
          <w:rFonts w:ascii="Times New Roman" w:hAnsi="Times New Roman" w:cs="Times New Roman"/>
          <w:color w:val="000033"/>
          <w:sz w:val="24"/>
          <w:szCs w:val="24"/>
        </w:rPr>
        <w:t>[</w:t>
      </w:r>
      <w:r w:rsidR="00EF366B" w:rsidRPr="00DD13C5">
        <w:rPr>
          <w:rFonts w:ascii="Times New Roman" w:hAnsi="Times New Roman" w:cs="Times New Roman"/>
          <w:color w:val="000033"/>
          <w:sz w:val="24"/>
          <w:szCs w:val="24"/>
        </w:rPr>
        <w:t>2</w:t>
      </w:r>
      <w:r w:rsidR="000741C7" w:rsidRPr="00DD13C5">
        <w:rPr>
          <w:rFonts w:ascii="Times New Roman" w:hAnsi="Times New Roman" w:cs="Times New Roman"/>
          <w:color w:val="000033"/>
          <w:sz w:val="24"/>
          <w:szCs w:val="24"/>
        </w:rPr>
        <w:t>]</w:t>
      </w:r>
      <w:r w:rsidR="00051140" w:rsidRPr="00DD13C5">
        <w:rPr>
          <w:rFonts w:ascii="Times New Roman" w:hAnsi="Times New Roman" w:cs="Times New Roman"/>
          <w:color w:val="000033"/>
          <w:sz w:val="24"/>
          <w:szCs w:val="24"/>
        </w:rPr>
        <w:t>.</w:t>
      </w:r>
      <w:r w:rsidRPr="00DD13C5">
        <w:rPr>
          <w:rFonts w:ascii="Times New Roman" w:hAnsi="Times New Roman" w:cs="Times New Roman"/>
          <w:color w:val="000033"/>
          <w:sz w:val="24"/>
          <w:szCs w:val="24"/>
        </w:rPr>
        <w:t xml:space="preserve"> </w:t>
      </w:r>
      <w:r w:rsidR="00827A2F" w:rsidRPr="00DD13C5">
        <w:rPr>
          <w:rFonts w:ascii="Times New Roman" w:hAnsi="Times New Roman" w:cs="Times New Roman"/>
          <w:color w:val="000033"/>
          <w:sz w:val="24"/>
          <w:szCs w:val="24"/>
        </w:rPr>
        <w:t xml:space="preserve">It is also noticeable </w:t>
      </w:r>
      <w:r w:rsidR="00885B48" w:rsidRPr="00DD13C5">
        <w:rPr>
          <w:rFonts w:ascii="Times New Roman" w:hAnsi="Times New Roman" w:cs="Times New Roman"/>
          <w:color w:val="000033"/>
          <w:sz w:val="24"/>
          <w:szCs w:val="24"/>
        </w:rPr>
        <w:t>that 680,000 people in Denmark [</w:t>
      </w:r>
      <w:r w:rsidR="00EF366B" w:rsidRPr="00DD13C5">
        <w:rPr>
          <w:rFonts w:ascii="Times New Roman" w:hAnsi="Times New Roman" w:cs="Times New Roman"/>
          <w:color w:val="000033"/>
          <w:sz w:val="24"/>
          <w:szCs w:val="24"/>
        </w:rPr>
        <w:t>3</w:t>
      </w:r>
      <w:r w:rsidR="00885B48" w:rsidRPr="00DD13C5">
        <w:rPr>
          <w:rFonts w:ascii="Times New Roman" w:hAnsi="Times New Roman" w:cs="Times New Roman"/>
          <w:color w:val="000033"/>
          <w:sz w:val="24"/>
          <w:szCs w:val="24"/>
        </w:rPr>
        <w:t>]</w:t>
      </w:r>
      <w:r w:rsidR="00827A2F" w:rsidRPr="00DD13C5">
        <w:rPr>
          <w:rFonts w:ascii="Times New Roman" w:hAnsi="Times New Roman" w:cs="Times New Roman"/>
          <w:color w:val="000033"/>
          <w:sz w:val="24"/>
          <w:szCs w:val="24"/>
        </w:rPr>
        <w:t xml:space="preserve"> have difficulties and feel pain using their hands, which account for 17 per cent of the adult population. </w:t>
      </w:r>
      <w:r w:rsidR="00423691" w:rsidRPr="00DD13C5">
        <w:rPr>
          <w:rFonts w:ascii="Times New Roman" w:hAnsi="Times New Roman" w:cs="Times New Roman"/>
          <w:color w:val="000033"/>
          <w:sz w:val="24"/>
          <w:szCs w:val="24"/>
        </w:rPr>
        <w:t>These difficulties mean</w:t>
      </w:r>
      <w:r w:rsidR="009768D1" w:rsidRPr="00DD13C5">
        <w:rPr>
          <w:rFonts w:ascii="Times New Roman" w:hAnsi="Times New Roman" w:cs="Times New Roman"/>
          <w:color w:val="000033"/>
          <w:sz w:val="24"/>
          <w:szCs w:val="24"/>
        </w:rPr>
        <w:t xml:space="preserve"> that roughly</w:t>
      </w:r>
      <w:r w:rsidR="00051140" w:rsidRPr="00DD13C5">
        <w:rPr>
          <w:rFonts w:ascii="Times New Roman" w:hAnsi="Times New Roman" w:cs="Times New Roman"/>
          <w:color w:val="000033"/>
          <w:sz w:val="24"/>
          <w:szCs w:val="24"/>
        </w:rPr>
        <w:t xml:space="preserve"> 50 per cent of this group experience problems with managing packaging on a daily bas</w:t>
      </w:r>
      <w:r w:rsidR="00A160B6" w:rsidRPr="00DD13C5">
        <w:rPr>
          <w:rFonts w:ascii="Times New Roman" w:hAnsi="Times New Roman" w:cs="Times New Roman"/>
          <w:color w:val="000033"/>
          <w:sz w:val="24"/>
          <w:szCs w:val="24"/>
        </w:rPr>
        <w:t>is.</w:t>
      </w:r>
      <w:r w:rsidR="005A176A" w:rsidRPr="00DD13C5">
        <w:rPr>
          <w:rFonts w:ascii="Times New Roman" w:hAnsi="Times New Roman" w:cs="Times New Roman"/>
          <w:color w:val="000033"/>
          <w:sz w:val="24"/>
          <w:szCs w:val="24"/>
        </w:rPr>
        <w:t xml:space="preserve"> </w:t>
      </w:r>
    </w:p>
    <w:p w:rsidR="00C545F8" w:rsidRPr="00DD13C5" w:rsidRDefault="005A176A" w:rsidP="00D4787D">
      <w:pPr>
        <w:spacing w:after="0" w:line="240" w:lineRule="auto"/>
        <w:ind w:firstLine="284"/>
        <w:jc w:val="both"/>
        <w:rPr>
          <w:rFonts w:ascii="Times New Roman" w:hAnsi="Times New Roman" w:cs="Times New Roman"/>
          <w:color w:val="000033"/>
          <w:sz w:val="24"/>
          <w:szCs w:val="24"/>
        </w:rPr>
      </w:pPr>
      <w:r w:rsidRPr="00DD13C5">
        <w:rPr>
          <w:rFonts w:ascii="Times New Roman" w:hAnsi="Times New Roman" w:cs="Times New Roman"/>
          <w:color w:val="000033"/>
          <w:sz w:val="24"/>
          <w:szCs w:val="24"/>
        </w:rPr>
        <w:t xml:space="preserve">For people with rheumatism almost all experience problems. </w:t>
      </w:r>
      <w:r w:rsidR="00B35701" w:rsidRPr="00DD13C5">
        <w:rPr>
          <w:rFonts w:ascii="Times New Roman" w:hAnsi="Times New Roman" w:cs="Times New Roman"/>
          <w:color w:val="000033"/>
          <w:sz w:val="24"/>
          <w:szCs w:val="24"/>
        </w:rPr>
        <w:t xml:space="preserve">However, the problematic </w:t>
      </w:r>
      <w:r w:rsidR="00423691" w:rsidRPr="00DD13C5">
        <w:rPr>
          <w:rFonts w:ascii="Times New Roman" w:hAnsi="Times New Roman" w:cs="Times New Roman"/>
          <w:color w:val="000033"/>
          <w:sz w:val="24"/>
          <w:szCs w:val="24"/>
        </w:rPr>
        <w:t>doe</w:t>
      </w:r>
      <w:r w:rsidR="00B35701" w:rsidRPr="00DD13C5">
        <w:rPr>
          <w:rFonts w:ascii="Times New Roman" w:hAnsi="Times New Roman" w:cs="Times New Roman"/>
          <w:color w:val="000033"/>
          <w:sz w:val="24"/>
          <w:szCs w:val="24"/>
        </w:rPr>
        <w:t xml:space="preserve">s not only </w:t>
      </w:r>
      <w:r w:rsidR="00423691" w:rsidRPr="00DD13C5">
        <w:rPr>
          <w:rFonts w:ascii="Times New Roman" w:hAnsi="Times New Roman" w:cs="Times New Roman"/>
          <w:color w:val="000033"/>
          <w:sz w:val="24"/>
          <w:szCs w:val="24"/>
        </w:rPr>
        <w:t xml:space="preserve">apply </w:t>
      </w:r>
      <w:r w:rsidR="00B35701" w:rsidRPr="00DD13C5">
        <w:rPr>
          <w:rFonts w:ascii="Times New Roman" w:hAnsi="Times New Roman" w:cs="Times New Roman"/>
          <w:color w:val="000033"/>
          <w:sz w:val="24"/>
          <w:szCs w:val="24"/>
        </w:rPr>
        <w:t>for elderly and disabled.</w:t>
      </w:r>
      <w:r w:rsidRPr="00DD13C5">
        <w:rPr>
          <w:rFonts w:ascii="Times New Roman" w:hAnsi="Times New Roman" w:cs="Times New Roman"/>
          <w:color w:val="000033"/>
          <w:sz w:val="24"/>
          <w:szCs w:val="24"/>
        </w:rPr>
        <w:t xml:space="preserve"> A Danish survey</w:t>
      </w:r>
      <w:r w:rsidR="00EF366B" w:rsidRPr="00DD13C5">
        <w:rPr>
          <w:rFonts w:ascii="Times New Roman" w:hAnsi="Times New Roman" w:cs="Times New Roman"/>
          <w:color w:val="000033"/>
          <w:sz w:val="24"/>
          <w:szCs w:val="24"/>
        </w:rPr>
        <w:t xml:space="preserve"> [1]</w:t>
      </w:r>
      <w:r w:rsidR="00B35701" w:rsidRPr="00DD13C5">
        <w:rPr>
          <w:rFonts w:ascii="Times New Roman" w:hAnsi="Times New Roman" w:cs="Times New Roman"/>
          <w:color w:val="000033"/>
          <w:sz w:val="24"/>
          <w:szCs w:val="24"/>
        </w:rPr>
        <w:t xml:space="preserve"> showed that almost every one experience problems from time to </w:t>
      </w:r>
      <w:r w:rsidRPr="00DD13C5">
        <w:rPr>
          <w:rFonts w:ascii="Times New Roman" w:hAnsi="Times New Roman" w:cs="Times New Roman"/>
          <w:color w:val="000033"/>
          <w:sz w:val="24"/>
          <w:szCs w:val="24"/>
        </w:rPr>
        <w:t>time</w:t>
      </w:r>
      <w:r w:rsidR="00B35701" w:rsidRPr="00DD13C5">
        <w:rPr>
          <w:rFonts w:ascii="Times New Roman" w:hAnsi="Times New Roman" w:cs="Times New Roman"/>
          <w:color w:val="000033"/>
          <w:sz w:val="24"/>
          <w:szCs w:val="24"/>
        </w:rPr>
        <w:t xml:space="preserve"> and at least 40 per cent </w:t>
      </w:r>
      <w:r w:rsidRPr="00DD13C5">
        <w:rPr>
          <w:rFonts w:ascii="Times New Roman" w:hAnsi="Times New Roman" w:cs="Times New Roman"/>
          <w:color w:val="000033"/>
          <w:sz w:val="24"/>
          <w:szCs w:val="24"/>
        </w:rPr>
        <w:t xml:space="preserve">of the population </w:t>
      </w:r>
      <w:r w:rsidR="00B35701" w:rsidRPr="00DD13C5">
        <w:rPr>
          <w:rFonts w:ascii="Times New Roman" w:hAnsi="Times New Roman" w:cs="Times New Roman"/>
          <w:color w:val="000033"/>
          <w:sz w:val="24"/>
          <w:szCs w:val="24"/>
        </w:rPr>
        <w:t>experience difficulties, when handling and opening packaging at least once a month.</w:t>
      </w:r>
    </w:p>
    <w:p w:rsidR="00A54801" w:rsidRPr="00DD13C5" w:rsidRDefault="00A54801" w:rsidP="00D4787D">
      <w:pPr>
        <w:tabs>
          <w:tab w:val="left" w:pos="284"/>
        </w:tabs>
        <w:spacing w:after="0" w:line="240" w:lineRule="auto"/>
        <w:jc w:val="both"/>
        <w:rPr>
          <w:rFonts w:ascii="Times New Roman" w:hAnsi="Times New Roman" w:cs="Times New Roman"/>
          <w:i/>
          <w:color w:val="000000"/>
          <w:sz w:val="24"/>
          <w:szCs w:val="24"/>
        </w:rPr>
      </w:pPr>
    </w:p>
    <w:p w:rsidR="00550A53" w:rsidRPr="004E41FE" w:rsidRDefault="004E41FE" w:rsidP="00D4787D">
      <w:pPr>
        <w:tabs>
          <w:tab w:val="left" w:pos="284"/>
        </w:tabs>
        <w:spacing w:after="0" w:line="240" w:lineRule="auto"/>
        <w:jc w:val="both"/>
        <w:rPr>
          <w:rFonts w:ascii="Times New Roman" w:hAnsi="Times New Roman" w:cs="Times New Roman"/>
          <w:b/>
          <w:color w:val="000000"/>
          <w:sz w:val="24"/>
          <w:szCs w:val="24"/>
        </w:rPr>
      </w:pPr>
      <w:r w:rsidRPr="004E41FE">
        <w:rPr>
          <w:rFonts w:ascii="Times New Roman" w:hAnsi="Times New Roman" w:cs="Times New Roman"/>
          <w:b/>
          <w:color w:val="000000"/>
          <w:sz w:val="24"/>
          <w:szCs w:val="24"/>
        </w:rPr>
        <w:t xml:space="preserve">1.3 </w:t>
      </w:r>
      <w:r w:rsidR="00550A53" w:rsidRPr="004E41FE">
        <w:rPr>
          <w:rFonts w:ascii="Times New Roman" w:hAnsi="Times New Roman" w:cs="Times New Roman"/>
          <w:b/>
          <w:color w:val="000000"/>
          <w:sz w:val="24"/>
          <w:szCs w:val="24"/>
        </w:rPr>
        <w:t>The economic aspect</w:t>
      </w:r>
    </w:p>
    <w:p w:rsidR="00611C09" w:rsidRPr="00DD13C5" w:rsidRDefault="00611C09" w:rsidP="00D4787D">
      <w:pPr>
        <w:tabs>
          <w:tab w:val="left" w:pos="284"/>
        </w:tabs>
        <w:spacing w:after="0" w:line="240" w:lineRule="auto"/>
        <w:jc w:val="both"/>
        <w:rPr>
          <w:rFonts w:ascii="Times New Roman" w:hAnsi="Times New Roman" w:cs="Times New Roman"/>
          <w:color w:val="000033"/>
          <w:sz w:val="24"/>
          <w:szCs w:val="24"/>
        </w:rPr>
      </w:pPr>
      <w:r w:rsidRPr="00DD13C5">
        <w:rPr>
          <w:rFonts w:ascii="Times New Roman" w:hAnsi="Times New Roman" w:cs="Times New Roman"/>
          <w:color w:val="000033"/>
          <w:sz w:val="24"/>
          <w:szCs w:val="24"/>
        </w:rPr>
        <w:t>Not only can packaging design encourage people to buy, it may also keep peopl</w:t>
      </w:r>
      <w:r w:rsidR="00E116E5" w:rsidRPr="00DD13C5">
        <w:rPr>
          <w:rFonts w:ascii="Times New Roman" w:hAnsi="Times New Roman" w:cs="Times New Roman"/>
          <w:color w:val="000033"/>
          <w:sz w:val="24"/>
          <w:szCs w:val="24"/>
        </w:rPr>
        <w:t>e from buying. A Danish survey [1]</w:t>
      </w:r>
      <w:r w:rsidRPr="00DD13C5">
        <w:rPr>
          <w:rFonts w:ascii="Times New Roman" w:hAnsi="Times New Roman" w:cs="Times New Roman"/>
          <w:color w:val="000033"/>
          <w:sz w:val="24"/>
          <w:szCs w:val="24"/>
        </w:rPr>
        <w:t xml:space="preserve"> showed that, due to the consumers experience</w:t>
      </w:r>
      <w:r w:rsidR="00423691" w:rsidRPr="00DD13C5">
        <w:rPr>
          <w:rFonts w:ascii="Times New Roman" w:hAnsi="Times New Roman" w:cs="Times New Roman"/>
          <w:color w:val="000033"/>
          <w:sz w:val="24"/>
          <w:szCs w:val="24"/>
        </w:rPr>
        <w:t>s</w:t>
      </w:r>
      <w:r w:rsidRPr="00DD13C5">
        <w:rPr>
          <w:rFonts w:ascii="Times New Roman" w:hAnsi="Times New Roman" w:cs="Times New Roman"/>
          <w:color w:val="000033"/>
          <w:sz w:val="24"/>
          <w:szCs w:val="24"/>
        </w:rPr>
        <w:t xml:space="preserve"> with packaging, 16 per cent of the consumers refuse to buy a product next time they go shopping. </w:t>
      </w:r>
      <w:r w:rsidR="00550A53" w:rsidRPr="00DD13C5">
        <w:rPr>
          <w:rFonts w:ascii="Times New Roman" w:hAnsi="Times New Roman" w:cs="Times New Roman"/>
          <w:color w:val="000000"/>
          <w:sz w:val="24"/>
          <w:szCs w:val="24"/>
        </w:rPr>
        <w:t xml:space="preserve">The Consumer Agency's report "Design for all” shows, that easy-to-use design has a positive effect on both turnover and profits. This is </w:t>
      </w:r>
      <w:r w:rsidRPr="00DD13C5">
        <w:rPr>
          <w:rFonts w:ascii="Times New Roman" w:hAnsi="Times New Roman" w:cs="Times New Roman"/>
          <w:color w:val="000000"/>
          <w:sz w:val="24"/>
          <w:szCs w:val="24"/>
        </w:rPr>
        <w:t xml:space="preserve">also </w:t>
      </w:r>
      <w:r w:rsidR="00550A53" w:rsidRPr="00DD13C5">
        <w:rPr>
          <w:rFonts w:ascii="Times New Roman" w:hAnsi="Times New Roman" w:cs="Times New Roman"/>
          <w:color w:val="000000"/>
          <w:sz w:val="24"/>
          <w:szCs w:val="24"/>
        </w:rPr>
        <w:t xml:space="preserve">confirmed </w:t>
      </w:r>
      <w:r w:rsidRPr="00DD13C5">
        <w:rPr>
          <w:rFonts w:ascii="Times New Roman" w:hAnsi="Times New Roman" w:cs="Times New Roman"/>
          <w:color w:val="000000"/>
          <w:sz w:val="24"/>
          <w:szCs w:val="24"/>
        </w:rPr>
        <w:t xml:space="preserve">in </w:t>
      </w:r>
      <w:r w:rsidR="00550A53" w:rsidRPr="00DD13C5">
        <w:rPr>
          <w:rFonts w:ascii="Times New Roman" w:hAnsi="Times New Roman" w:cs="Times New Roman"/>
          <w:color w:val="000033"/>
          <w:sz w:val="24"/>
          <w:szCs w:val="24"/>
        </w:rPr>
        <w:t>interviews with Danish supe</w:t>
      </w:r>
      <w:r w:rsidR="003E23F6">
        <w:rPr>
          <w:rFonts w:ascii="Times New Roman" w:hAnsi="Times New Roman" w:cs="Times New Roman"/>
          <w:color w:val="000033"/>
          <w:sz w:val="24"/>
          <w:szCs w:val="24"/>
        </w:rPr>
        <w:t>rmarkets [5</w:t>
      </w:r>
      <w:r w:rsidR="00E116E5" w:rsidRPr="00DD13C5">
        <w:rPr>
          <w:rFonts w:ascii="Times New Roman" w:hAnsi="Times New Roman" w:cs="Times New Roman"/>
          <w:color w:val="000033"/>
          <w:sz w:val="24"/>
          <w:szCs w:val="24"/>
        </w:rPr>
        <w:t>]</w:t>
      </w:r>
      <w:r w:rsidR="00550A53" w:rsidRPr="00DD13C5">
        <w:rPr>
          <w:rFonts w:ascii="Times New Roman" w:hAnsi="Times New Roman" w:cs="Times New Roman"/>
          <w:color w:val="000033"/>
          <w:sz w:val="24"/>
          <w:szCs w:val="24"/>
        </w:rPr>
        <w:t>. The study showed that the consumers are willing to pay 10 per cent extra for convenience packaging</w:t>
      </w:r>
      <w:r w:rsidR="000139E3" w:rsidRPr="00DD13C5">
        <w:rPr>
          <w:rFonts w:ascii="Times New Roman" w:hAnsi="Times New Roman" w:cs="Times New Roman"/>
          <w:color w:val="000033"/>
          <w:sz w:val="24"/>
          <w:szCs w:val="24"/>
        </w:rPr>
        <w:t xml:space="preserve">. </w:t>
      </w:r>
    </w:p>
    <w:p w:rsidR="00550A53" w:rsidRPr="00DD13C5" w:rsidRDefault="00423691" w:rsidP="00D4787D">
      <w:pPr>
        <w:spacing w:after="0" w:line="240" w:lineRule="auto"/>
        <w:ind w:firstLine="284"/>
        <w:jc w:val="both"/>
        <w:rPr>
          <w:rFonts w:ascii="Times New Roman" w:hAnsi="Times New Roman" w:cs="Times New Roman"/>
          <w:color w:val="000000"/>
          <w:sz w:val="24"/>
          <w:szCs w:val="24"/>
        </w:rPr>
      </w:pPr>
      <w:r w:rsidRPr="00DD13C5">
        <w:rPr>
          <w:rFonts w:ascii="Times New Roman" w:hAnsi="Times New Roman" w:cs="Times New Roman"/>
          <w:color w:val="000033"/>
          <w:sz w:val="24"/>
          <w:szCs w:val="24"/>
        </w:rPr>
        <w:t>This being said it is also worth noticing that</w:t>
      </w:r>
      <w:r w:rsidR="000139E3" w:rsidRPr="00DD13C5">
        <w:rPr>
          <w:rFonts w:ascii="Times New Roman" w:hAnsi="Times New Roman" w:cs="Times New Roman"/>
          <w:color w:val="000033"/>
          <w:sz w:val="24"/>
          <w:szCs w:val="24"/>
        </w:rPr>
        <w:t xml:space="preserve"> i</w:t>
      </w:r>
      <w:r w:rsidR="00550A53" w:rsidRPr="00DD13C5">
        <w:rPr>
          <w:rFonts w:ascii="Times New Roman" w:hAnsi="Times New Roman" w:cs="Times New Roman"/>
          <w:color w:val="000033"/>
          <w:sz w:val="24"/>
          <w:szCs w:val="24"/>
        </w:rPr>
        <w:t>n Denmark people age</w:t>
      </w:r>
      <w:r w:rsidRPr="00DD13C5">
        <w:rPr>
          <w:rFonts w:ascii="Times New Roman" w:hAnsi="Times New Roman" w:cs="Times New Roman"/>
          <w:color w:val="000033"/>
          <w:sz w:val="24"/>
          <w:szCs w:val="24"/>
        </w:rPr>
        <w:t>d</w:t>
      </w:r>
      <w:r w:rsidR="00550A53" w:rsidRPr="00DD13C5">
        <w:rPr>
          <w:rFonts w:ascii="Times New Roman" w:hAnsi="Times New Roman" w:cs="Times New Roman"/>
          <w:color w:val="000033"/>
          <w:sz w:val="24"/>
          <w:szCs w:val="24"/>
        </w:rPr>
        <w:t xml:space="preserve"> more than 50 yea</w:t>
      </w:r>
      <w:r w:rsidR="00313BED" w:rsidRPr="00DD13C5">
        <w:rPr>
          <w:rFonts w:ascii="Times New Roman" w:hAnsi="Times New Roman" w:cs="Times New Roman"/>
          <w:color w:val="000033"/>
          <w:sz w:val="24"/>
          <w:szCs w:val="24"/>
        </w:rPr>
        <w:t>rs old own</w:t>
      </w:r>
      <w:r w:rsidR="00FB4BB0" w:rsidRPr="00DD13C5">
        <w:rPr>
          <w:rFonts w:ascii="Times New Roman" w:hAnsi="Times New Roman" w:cs="Times New Roman"/>
          <w:color w:val="000033"/>
          <w:sz w:val="24"/>
          <w:szCs w:val="24"/>
        </w:rPr>
        <w:t xml:space="preserve"> 7</w:t>
      </w:r>
      <w:r w:rsidR="00550A53" w:rsidRPr="00DD13C5">
        <w:rPr>
          <w:rFonts w:ascii="Times New Roman" w:hAnsi="Times New Roman" w:cs="Times New Roman"/>
          <w:color w:val="000033"/>
          <w:sz w:val="24"/>
          <w:szCs w:val="24"/>
        </w:rPr>
        <w:t xml:space="preserve">0 per cent of the capital and </w:t>
      </w:r>
      <w:r w:rsidR="00313BED" w:rsidRPr="00DD13C5">
        <w:rPr>
          <w:rFonts w:ascii="Times New Roman" w:hAnsi="Times New Roman" w:cs="Times New Roman"/>
          <w:color w:val="000033"/>
          <w:sz w:val="24"/>
          <w:szCs w:val="24"/>
        </w:rPr>
        <w:t xml:space="preserve">have </w:t>
      </w:r>
      <w:r w:rsidR="007B03C2" w:rsidRPr="00DD13C5">
        <w:rPr>
          <w:rFonts w:ascii="Times New Roman" w:hAnsi="Times New Roman" w:cs="Times New Roman"/>
          <w:color w:val="000033"/>
          <w:sz w:val="24"/>
          <w:szCs w:val="24"/>
        </w:rPr>
        <w:t>40-50</w:t>
      </w:r>
      <w:r w:rsidR="00550A53" w:rsidRPr="00DD13C5">
        <w:rPr>
          <w:rFonts w:ascii="Times New Roman" w:hAnsi="Times New Roman" w:cs="Times New Roman"/>
          <w:color w:val="000033"/>
          <w:sz w:val="24"/>
          <w:szCs w:val="24"/>
        </w:rPr>
        <w:t xml:space="preserve"> per c</w:t>
      </w:r>
      <w:r w:rsidR="0042778D" w:rsidRPr="00DD13C5">
        <w:rPr>
          <w:rFonts w:ascii="Times New Roman" w:hAnsi="Times New Roman" w:cs="Times New Roman"/>
          <w:color w:val="000033"/>
          <w:sz w:val="24"/>
          <w:szCs w:val="24"/>
        </w:rPr>
        <w:t>ent of the buying</w:t>
      </w:r>
      <w:r w:rsidR="003E23F6">
        <w:rPr>
          <w:rFonts w:ascii="Times New Roman" w:hAnsi="Times New Roman" w:cs="Times New Roman"/>
          <w:color w:val="000033"/>
          <w:sz w:val="24"/>
          <w:szCs w:val="24"/>
        </w:rPr>
        <w:t xml:space="preserve"> power [6</w:t>
      </w:r>
      <w:r w:rsidR="00C30332" w:rsidRPr="00DD13C5">
        <w:rPr>
          <w:rFonts w:ascii="Times New Roman" w:hAnsi="Times New Roman" w:cs="Times New Roman"/>
          <w:color w:val="000033"/>
          <w:sz w:val="24"/>
          <w:szCs w:val="24"/>
        </w:rPr>
        <w:t>].</w:t>
      </w:r>
      <w:r w:rsidR="000139E3" w:rsidRPr="00DD13C5">
        <w:rPr>
          <w:rFonts w:ascii="Times New Roman" w:hAnsi="Times New Roman" w:cs="Times New Roman"/>
          <w:sz w:val="24"/>
          <w:szCs w:val="24"/>
        </w:rPr>
        <w:t xml:space="preserve"> Keeping this in mind, it is surprising</w:t>
      </w:r>
      <w:r w:rsidR="00313BED" w:rsidRPr="00DD13C5">
        <w:rPr>
          <w:rFonts w:ascii="Times New Roman" w:hAnsi="Times New Roman" w:cs="Times New Roman"/>
          <w:sz w:val="24"/>
          <w:szCs w:val="24"/>
        </w:rPr>
        <w:t>ly</w:t>
      </w:r>
      <w:r w:rsidR="000139E3" w:rsidRPr="00DD13C5">
        <w:rPr>
          <w:rFonts w:ascii="Times New Roman" w:hAnsi="Times New Roman" w:cs="Times New Roman"/>
          <w:sz w:val="24"/>
          <w:szCs w:val="24"/>
        </w:rPr>
        <w:t xml:space="preserve"> that only</w:t>
      </w:r>
      <w:r w:rsidR="0042778D" w:rsidRPr="00DD13C5">
        <w:rPr>
          <w:rFonts w:ascii="Times New Roman" w:hAnsi="Times New Roman" w:cs="Times New Roman"/>
          <w:sz w:val="24"/>
          <w:szCs w:val="24"/>
        </w:rPr>
        <w:t xml:space="preserve"> 5</w:t>
      </w:r>
      <w:r w:rsidRPr="00DD13C5">
        <w:rPr>
          <w:rFonts w:ascii="Times New Roman" w:hAnsi="Times New Roman" w:cs="Times New Roman"/>
          <w:sz w:val="24"/>
          <w:szCs w:val="24"/>
        </w:rPr>
        <w:t xml:space="preserve"> per cent</w:t>
      </w:r>
      <w:r w:rsidR="0042778D" w:rsidRPr="00DD13C5">
        <w:rPr>
          <w:rFonts w:ascii="Times New Roman" w:hAnsi="Times New Roman" w:cs="Times New Roman"/>
          <w:sz w:val="24"/>
          <w:szCs w:val="24"/>
        </w:rPr>
        <w:t xml:space="preserve"> of the marketing budget covers</w:t>
      </w:r>
      <w:r w:rsidR="000139E3" w:rsidRPr="00DD13C5">
        <w:rPr>
          <w:rFonts w:ascii="Times New Roman" w:hAnsi="Times New Roman" w:cs="Times New Roman"/>
          <w:sz w:val="24"/>
          <w:szCs w:val="24"/>
        </w:rPr>
        <w:t xml:space="preserve"> this target group. </w:t>
      </w:r>
      <w:r w:rsidRPr="00DD13C5">
        <w:rPr>
          <w:rFonts w:ascii="Times New Roman" w:hAnsi="Times New Roman" w:cs="Times New Roman"/>
          <w:color w:val="000033"/>
          <w:sz w:val="24"/>
          <w:szCs w:val="24"/>
        </w:rPr>
        <w:t>By addressing this group</w:t>
      </w:r>
      <w:r w:rsidR="00814B09" w:rsidRPr="00DD13C5">
        <w:rPr>
          <w:rFonts w:ascii="Times New Roman" w:hAnsi="Times New Roman" w:cs="Times New Roman"/>
          <w:color w:val="000033"/>
          <w:sz w:val="24"/>
          <w:szCs w:val="24"/>
        </w:rPr>
        <w:t xml:space="preserve"> with easy-to-open packaging one</w:t>
      </w:r>
      <w:r w:rsidRPr="00DD13C5">
        <w:rPr>
          <w:rFonts w:ascii="Times New Roman" w:hAnsi="Times New Roman" w:cs="Times New Roman"/>
          <w:color w:val="000033"/>
          <w:sz w:val="24"/>
          <w:szCs w:val="24"/>
        </w:rPr>
        <w:t xml:space="preserve"> would at the same time make sure that other age groups would also get easy-to-open packaging.</w:t>
      </w:r>
    </w:p>
    <w:p w:rsidR="005A176A" w:rsidRPr="00DD13C5" w:rsidRDefault="005A176A" w:rsidP="0019554C">
      <w:pPr>
        <w:tabs>
          <w:tab w:val="left" w:pos="284"/>
        </w:tabs>
        <w:spacing w:after="0" w:line="240" w:lineRule="auto"/>
        <w:jc w:val="center"/>
        <w:rPr>
          <w:rFonts w:ascii="Times New Roman" w:hAnsi="Times New Roman" w:cs="Times New Roman"/>
          <w:color w:val="000033"/>
          <w:sz w:val="36"/>
          <w:szCs w:val="36"/>
        </w:rPr>
      </w:pPr>
    </w:p>
    <w:p w:rsidR="00A54801" w:rsidRPr="00DD13C5" w:rsidRDefault="004E41FE" w:rsidP="0019554C">
      <w:pPr>
        <w:tabs>
          <w:tab w:val="left" w:pos="284"/>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2.0 </w:t>
      </w:r>
      <w:r w:rsidR="00A54801" w:rsidRPr="00DD13C5">
        <w:rPr>
          <w:rFonts w:ascii="Times New Roman" w:hAnsi="Times New Roman" w:cs="Times New Roman"/>
          <w:b/>
          <w:sz w:val="36"/>
          <w:szCs w:val="36"/>
        </w:rPr>
        <w:t>The Guideline to easy-to-open packaging</w:t>
      </w:r>
    </w:p>
    <w:p w:rsidR="00051140" w:rsidRPr="004E41FE" w:rsidRDefault="004E41FE" w:rsidP="00D4787D">
      <w:pPr>
        <w:tabs>
          <w:tab w:val="left" w:pos="284"/>
        </w:tabs>
        <w:spacing w:after="0" w:line="240" w:lineRule="auto"/>
        <w:jc w:val="both"/>
        <w:rPr>
          <w:rFonts w:ascii="Times New Roman" w:hAnsi="Times New Roman" w:cs="Times New Roman"/>
          <w:b/>
          <w:color w:val="000033"/>
          <w:sz w:val="24"/>
          <w:szCs w:val="24"/>
        </w:rPr>
      </w:pPr>
      <w:r w:rsidRPr="004E41FE">
        <w:rPr>
          <w:rFonts w:ascii="Times New Roman" w:hAnsi="Times New Roman" w:cs="Times New Roman"/>
          <w:b/>
          <w:color w:val="000033"/>
          <w:sz w:val="24"/>
          <w:szCs w:val="24"/>
        </w:rPr>
        <w:t xml:space="preserve">2.1 </w:t>
      </w:r>
      <w:r w:rsidR="00051140" w:rsidRPr="004E41FE">
        <w:rPr>
          <w:rFonts w:ascii="Times New Roman" w:hAnsi="Times New Roman" w:cs="Times New Roman"/>
          <w:b/>
          <w:color w:val="000033"/>
          <w:sz w:val="24"/>
          <w:szCs w:val="24"/>
        </w:rPr>
        <w:t>Theoretical background</w:t>
      </w:r>
    </w:p>
    <w:p w:rsidR="00D6759B" w:rsidRPr="00DD13C5" w:rsidRDefault="00D6759B"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color w:val="000033"/>
          <w:sz w:val="24"/>
          <w:szCs w:val="24"/>
        </w:rPr>
        <w:t xml:space="preserve">The consumers expect the packaging to be functional and to fulfil their specific needs in every way. </w:t>
      </w:r>
      <w:r w:rsidRPr="00DD13C5">
        <w:rPr>
          <w:rFonts w:ascii="Times New Roman" w:hAnsi="Times New Roman" w:cs="Times New Roman"/>
          <w:sz w:val="24"/>
          <w:szCs w:val="24"/>
        </w:rPr>
        <w:t xml:space="preserve">Apart from </w:t>
      </w:r>
      <w:proofErr w:type="spellStart"/>
      <w:r w:rsidRPr="00DD13C5">
        <w:rPr>
          <w:rFonts w:ascii="Times New Roman" w:hAnsi="Times New Roman" w:cs="Times New Roman"/>
          <w:sz w:val="24"/>
          <w:szCs w:val="24"/>
        </w:rPr>
        <w:t>Orth</w:t>
      </w:r>
      <w:proofErr w:type="spellEnd"/>
      <w:r w:rsidRPr="00DD13C5">
        <w:rPr>
          <w:rFonts w:ascii="Times New Roman" w:hAnsi="Times New Roman" w:cs="Times New Roman"/>
          <w:sz w:val="24"/>
          <w:szCs w:val="24"/>
        </w:rPr>
        <w:t xml:space="preserve"> &amp; </w:t>
      </w:r>
      <w:proofErr w:type="spellStart"/>
      <w:r w:rsidRPr="00DD13C5">
        <w:rPr>
          <w:rFonts w:ascii="Times New Roman" w:hAnsi="Times New Roman" w:cs="Times New Roman"/>
          <w:sz w:val="24"/>
          <w:szCs w:val="24"/>
        </w:rPr>
        <w:t>Malkewiwitz´s</w:t>
      </w:r>
      <w:proofErr w:type="spellEnd"/>
      <w:r w:rsidRPr="00DD13C5">
        <w:rPr>
          <w:rFonts w:ascii="Times New Roman" w:hAnsi="Times New Roman" w:cs="Times New Roman"/>
          <w:sz w:val="24"/>
          <w:szCs w:val="24"/>
        </w:rPr>
        <w:t xml:space="preserve"> (2008) and </w:t>
      </w:r>
      <w:proofErr w:type="spellStart"/>
      <w:r w:rsidRPr="00DD13C5">
        <w:rPr>
          <w:rFonts w:ascii="Times New Roman" w:hAnsi="Times New Roman" w:cs="Times New Roman"/>
          <w:sz w:val="24"/>
          <w:szCs w:val="24"/>
        </w:rPr>
        <w:t>Hestad´s</w:t>
      </w:r>
      <w:proofErr w:type="spellEnd"/>
      <w:r w:rsidRPr="00DD13C5">
        <w:rPr>
          <w:rFonts w:ascii="Times New Roman" w:hAnsi="Times New Roman" w:cs="Times New Roman"/>
          <w:sz w:val="24"/>
          <w:szCs w:val="24"/>
        </w:rPr>
        <w:t xml:space="preserve"> (2007) studies</w:t>
      </w:r>
      <w:r w:rsidR="003E23F6">
        <w:rPr>
          <w:rFonts w:ascii="Times New Roman" w:hAnsi="Times New Roman" w:cs="Times New Roman"/>
          <w:sz w:val="24"/>
          <w:szCs w:val="24"/>
        </w:rPr>
        <w:t xml:space="preserve"> [7</w:t>
      </w:r>
      <w:proofErr w:type="gramStart"/>
      <w:r w:rsidR="003E23F6">
        <w:rPr>
          <w:rFonts w:ascii="Times New Roman" w:hAnsi="Times New Roman" w:cs="Times New Roman"/>
          <w:sz w:val="24"/>
          <w:szCs w:val="24"/>
        </w:rPr>
        <w:t>,8</w:t>
      </w:r>
      <w:proofErr w:type="gramEnd"/>
      <w:r w:rsidR="003B0A19" w:rsidRPr="00DD13C5">
        <w:rPr>
          <w:rFonts w:ascii="Times New Roman" w:hAnsi="Times New Roman" w:cs="Times New Roman"/>
          <w:sz w:val="24"/>
          <w:szCs w:val="24"/>
        </w:rPr>
        <w:t>]</w:t>
      </w:r>
      <w:r w:rsidRPr="00DD13C5">
        <w:rPr>
          <w:rFonts w:ascii="Times New Roman" w:hAnsi="Times New Roman" w:cs="Times New Roman"/>
          <w:sz w:val="24"/>
          <w:szCs w:val="24"/>
        </w:rPr>
        <w:t>, there are not many qualitative and holistic approaches to packag</w:t>
      </w:r>
      <w:r w:rsidR="00E55F78" w:rsidRPr="00DD13C5">
        <w:rPr>
          <w:rFonts w:ascii="Times New Roman" w:hAnsi="Times New Roman" w:cs="Times New Roman"/>
          <w:sz w:val="24"/>
          <w:szCs w:val="24"/>
        </w:rPr>
        <w:t>ing</w:t>
      </w:r>
      <w:r w:rsidRPr="00DD13C5">
        <w:rPr>
          <w:rFonts w:ascii="Times New Roman" w:hAnsi="Times New Roman" w:cs="Times New Roman"/>
          <w:sz w:val="24"/>
          <w:szCs w:val="24"/>
        </w:rPr>
        <w:t xml:space="preserve"> design. The majority of the existing research is based on quantitative surveys or eye-tracking studies, and therefore leaves out the questions such as “What are the needs and preferences for package design from product user perspective?” As package design spokesmen </w:t>
      </w:r>
      <w:proofErr w:type="spellStart"/>
      <w:r w:rsidRPr="00DD13C5">
        <w:rPr>
          <w:rFonts w:ascii="Times New Roman" w:hAnsi="Times New Roman" w:cs="Times New Roman"/>
          <w:sz w:val="24"/>
          <w:szCs w:val="24"/>
        </w:rPr>
        <w:t>Gerstman</w:t>
      </w:r>
      <w:proofErr w:type="spellEnd"/>
      <w:r w:rsidRPr="00DD13C5">
        <w:rPr>
          <w:rFonts w:ascii="Times New Roman" w:hAnsi="Times New Roman" w:cs="Times New Roman"/>
          <w:sz w:val="24"/>
          <w:szCs w:val="24"/>
        </w:rPr>
        <w:t xml:space="preserve"> &amp; Meyers (2005) and Young (2004) suggest</w:t>
      </w:r>
      <w:r w:rsidR="003E23F6">
        <w:rPr>
          <w:rFonts w:ascii="Times New Roman" w:hAnsi="Times New Roman" w:cs="Times New Roman"/>
          <w:sz w:val="24"/>
          <w:szCs w:val="24"/>
        </w:rPr>
        <w:t xml:space="preserve"> [9</w:t>
      </w:r>
      <w:proofErr w:type="gramStart"/>
      <w:r w:rsidR="003E23F6">
        <w:rPr>
          <w:rFonts w:ascii="Times New Roman" w:hAnsi="Times New Roman" w:cs="Times New Roman"/>
          <w:sz w:val="24"/>
          <w:szCs w:val="24"/>
        </w:rPr>
        <w:t>,10</w:t>
      </w:r>
      <w:proofErr w:type="gramEnd"/>
      <w:r w:rsidR="003B0A19" w:rsidRPr="00DD13C5">
        <w:rPr>
          <w:rFonts w:ascii="Times New Roman" w:hAnsi="Times New Roman" w:cs="Times New Roman"/>
          <w:sz w:val="24"/>
          <w:szCs w:val="24"/>
        </w:rPr>
        <w:t>]</w:t>
      </w:r>
      <w:r w:rsidRPr="00DD13C5">
        <w:rPr>
          <w:rFonts w:ascii="Times New Roman" w:hAnsi="Times New Roman" w:cs="Times New Roman"/>
          <w:sz w:val="24"/>
          <w:szCs w:val="24"/>
        </w:rPr>
        <w:t xml:space="preserve">, there is need for more qualitative understanding of packaging. </w:t>
      </w:r>
    </w:p>
    <w:p w:rsidR="00D6759B" w:rsidRPr="00DD13C5" w:rsidRDefault="00D6759B" w:rsidP="00D4787D">
      <w:pPr>
        <w:autoSpaceDE w:val="0"/>
        <w:autoSpaceDN w:val="0"/>
        <w:adjustRightInd w:val="0"/>
        <w:spacing w:after="0" w:line="240" w:lineRule="auto"/>
        <w:ind w:firstLine="284"/>
        <w:jc w:val="both"/>
        <w:rPr>
          <w:rFonts w:ascii="Arial" w:hAnsi="Arial" w:cs="Arial"/>
          <w:b/>
          <w:sz w:val="20"/>
          <w:szCs w:val="20"/>
        </w:rPr>
      </w:pPr>
      <w:r w:rsidRPr="00DD13C5">
        <w:rPr>
          <w:rFonts w:ascii="Times New Roman" w:hAnsi="Times New Roman" w:cs="Times New Roman"/>
          <w:sz w:val="24"/>
          <w:szCs w:val="24"/>
        </w:rPr>
        <w:t xml:space="preserve">The project “On a Plate: </w:t>
      </w:r>
      <w:r w:rsidRPr="00DD13C5">
        <w:rPr>
          <w:rStyle w:val="notbold1"/>
          <w:rFonts w:ascii="Times New Roman" w:hAnsi="Times New Roman" w:cs="Times New Roman"/>
          <w:bCs/>
          <w:sz w:val="24"/>
          <w:szCs w:val="24"/>
        </w:rPr>
        <w:t>making food packaging easier to use”</w:t>
      </w:r>
      <w:r w:rsidRPr="00DD13C5">
        <w:rPr>
          <w:rFonts w:ascii="Times New Roman" w:hAnsi="Times New Roman" w:cs="Times New Roman"/>
          <w:sz w:val="24"/>
          <w:szCs w:val="24"/>
        </w:rPr>
        <w:t xml:space="preserve"> (2004), Helen Hamlyn Research Center</w:t>
      </w:r>
      <w:r w:rsidR="003E23F6">
        <w:rPr>
          <w:rFonts w:ascii="Times New Roman" w:hAnsi="Times New Roman" w:cs="Times New Roman"/>
          <w:sz w:val="24"/>
          <w:szCs w:val="24"/>
        </w:rPr>
        <w:t xml:space="preserve"> [11</w:t>
      </w:r>
      <w:r w:rsidR="00196D79" w:rsidRPr="00DD13C5">
        <w:rPr>
          <w:rFonts w:ascii="Times New Roman" w:hAnsi="Times New Roman" w:cs="Times New Roman"/>
          <w:sz w:val="24"/>
          <w:szCs w:val="24"/>
        </w:rPr>
        <w:t>]</w:t>
      </w:r>
      <w:r w:rsidRPr="00DD13C5">
        <w:rPr>
          <w:rFonts w:ascii="Times New Roman" w:hAnsi="Times New Roman" w:cs="Times New Roman"/>
          <w:sz w:val="24"/>
          <w:szCs w:val="24"/>
        </w:rPr>
        <w:t xml:space="preserve">, contains design research that aims to encourage innovation in the field of food packaging. </w:t>
      </w:r>
      <w:r w:rsidRPr="00DD13C5">
        <w:rPr>
          <w:rFonts w:ascii="Times New Roman" w:hAnsi="Times New Roman" w:cs="Times New Roman"/>
          <w:sz w:val="24"/>
          <w:szCs w:val="24"/>
          <w:lang w:eastAsia="da-DK"/>
        </w:rPr>
        <w:t>The insights from the video ethnographic research formed the basis for a design tool. The cycle of consumer interactions is represented in the design tool in 24 seg</w:t>
      </w:r>
      <w:r w:rsidR="006A1EDE">
        <w:rPr>
          <w:rFonts w:ascii="Times New Roman" w:hAnsi="Times New Roman" w:cs="Times New Roman"/>
          <w:sz w:val="24"/>
          <w:szCs w:val="24"/>
          <w:lang w:eastAsia="da-DK"/>
        </w:rPr>
        <w:t>ments, from shopping to disposal</w:t>
      </w:r>
      <w:r w:rsidRPr="00DD13C5">
        <w:rPr>
          <w:rFonts w:ascii="Times New Roman" w:hAnsi="Times New Roman" w:cs="Times New Roman"/>
          <w:sz w:val="24"/>
          <w:szCs w:val="24"/>
          <w:lang w:eastAsia="da-DK"/>
        </w:rPr>
        <w:t xml:space="preserve">. </w:t>
      </w:r>
    </w:p>
    <w:p w:rsidR="00A54801" w:rsidRPr="00DD13C5" w:rsidRDefault="00A54801" w:rsidP="00D4787D">
      <w:pPr>
        <w:tabs>
          <w:tab w:val="left" w:pos="284"/>
        </w:tabs>
        <w:spacing w:after="0" w:line="240" w:lineRule="auto"/>
        <w:jc w:val="both"/>
        <w:rPr>
          <w:rFonts w:ascii="Times New Roman" w:hAnsi="Times New Roman" w:cs="Times New Roman"/>
          <w:i/>
          <w:sz w:val="24"/>
          <w:szCs w:val="24"/>
        </w:rPr>
      </w:pPr>
    </w:p>
    <w:p w:rsidR="000139E3" w:rsidRPr="004E41FE" w:rsidRDefault="004E41FE" w:rsidP="00D4787D">
      <w:pPr>
        <w:tabs>
          <w:tab w:val="left" w:pos="284"/>
        </w:tabs>
        <w:spacing w:after="0" w:line="240" w:lineRule="auto"/>
        <w:jc w:val="both"/>
        <w:rPr>
          <w:rFonts w:ascii="Times New Roman" w:hAnsi="Times New Roman" w:cs="Times New Roman"/>
          <w:b/>
          <w:sz w:val="24"/>
          <w:szCs w:val="24"/>
        </w:rPr>
      </w:pPr>
      <w:r w:rsidRPr="004E41FE">
        <w:rPr>
          <w:rFonts w:ascii="Times New Roman" w:hAnsi="Times New Roman" w:cs="Times New Roman"/>
          <w:b/>
          <w:sz w:val="24"/>
          <w:szCs w:val="24"/>
        </w:rPr>
        <w:t xml:space="preserve">2.2 </w:t>
      </w:r>
      <w:r w:rsidR="000139E3" w:rsidRPr="004E41FE">
        <w:rPr>
          <w:rFonts w:ascii="Times New Roman" w:hAnsi="Times New Roman" w:cs="Times New Roman"/>
          <w:b/>
          <w:sz w:val="24"/>
          <w:szCs w:val="24"/>
        </w:rPr>
        <w:t>The project</w:t>
      </w:r>
    </w:p>
    <w:p w:rsidR="000139E3" w:rsidRPr="00DD13C5" w:rsidRDefault="000139E3"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The project “User-driven Guideline for the Industry: Accessible Packaging for Elderly and Disabled” is financed by the Danish Business Authority. The project has received 6.2 million DKK within the program</w:t>
      </w:r>
      <w:r w:rsidR="00E55F78" w:rsidRPr="00DD13C5">
        <w:rPr>
          <w:rFonts w:ascii="Times New Roman" w:hAnsi="Times New Roman" w:cs="Times New Roman"/>
          <w:sz w:val="24"/>
          <w:szCs w:val="24"/>
        </w:rPr>
        <w:t>me</w:t>
      </w:r>
      <w:r w:rsidRPr="00DD13C5">
        <w:rPr>
          <w:rFonts w:ascii="Times New Roman" w:hAnsi="Times New Roman" w:cs="Times New Roman"/>
          <w:sz w:val="24"/>
          <w:szCs w:val="24"/>
        </w:rPr>
        <w:t xml:space="preserve"> “User Driven Innovation”. The project period is 2008-2012.    </w:t>
      </w:r>
    </w:p>
    <w:p w:rsidR="00036FDB" w:rsidRDefault="000139E3" w:rsidP="00D4787D">
      <w:pPr>
        <w:spacing w:after="0" w:line="240" w:lineRule="auto"/>
        <w:ind w:firstLine="284"/>
        <w:jc w:val="both"/>
        <w:rPr>
          <w:rFonts w:ascii="Times New Roman" w:eastAsia="Times New Roman" w:hAnsi="Times New Roman" w:cs="Times New Roman"/>
          <w:sz w:val="24"/>
          <w:szCs w:val="24"/>
          <w:lang w:eastAsia="en-GB"/>
        </w:rPr>
      </w:pPr>
      <w:r w:rsidRPr="00DD13C5">
        <w:rPr>
          <w:rFonts w:ascii="Times New Roman" w:eastAsia="Times New Roman" w:hAnsi="Times New Roman" w:cs="Times New Roman"/>
          <w:sz w:val="24"/>
          <w:szCs w:val="24"/>
          <w:lang w:eastAsia="en-GB"/>
        </w:rPr>
        <w:t xml:space="preserve">The project's main objective was to develop guidelines for the industry. The guideline is based on the principles of user-driven innovation. The project is aimed primarily at manufacturers of goods and packaging designers and engineers in the packaging industry. </w:t>
      </w:r>
    </w:p>
    <w:p w:rsidR="00036FDB" w:rsidRPr="00DD13C5" w:rsidRDefault="00036FDB" w:rsidP="00D4787D">
      <w:pPr>
        <w:spacing w:after="0" w:line="240" w:lineRule="auto"/>
        <w:ind w:firstLine="284"/>
        <w:jc w:val="both"/>
        <w:rPr>
          <w:rStyle w:val="st1"/>
          <w:rFonts w:ascii="Times New Roman" w:hAnsi="Times New Roman" w:cs="Times New Roman"/>
          <w:sz w:val="24"/>
          <w:szCs w:val="24"/>
        </w:rPr>
      </w:pPr>
      <w:r w:rsidRPr="00DD13C5">
        <w:rPr>
          <w:rStyle w:val="st1"/>
          <w:rFonts w:ascii="Times New Roman" w:hAnsi="Times New Roman" w:cs="Times New Roman"/>
          <w:sz w:val="24"/>
          <w:szCs w:val="24"/>
        </w:rPr>
        <w:t xml:space="preserve">Danish Technological Institute and Aarhus School of Architecture, Design Studio are the primary technical partners. Danish Technological Institute is project manager.  </w:t>
      </w:r>
    </w:p>
    <w:p w:rsidR="00036FDB" w:rsidRPr="00DD13C5" w:rsidRDefault="00036FDB" w:rsidP="00D4787D">
      <w:pPr>
        <w:spacing w:after="0" w:line="240" w:lineRule="auto"/>
        <w:ind w:firstLine="284"/>
        <w:jc w:val="both"/>
        <w:rPr>
          <w:rStyle w:val="st1"/>
          <w:rFonts w:ascii="Times New Roman" w:hAnsi="Times New Roman" w:cs="Times New Roman"/>
          <w:sz w:val="24"/>
          <w:szCs w:val="24"/>
        </w:rPr>
      </w:pPr>
      <w:r w:rsidRPr="00DD13C5">
        <w:rPr>
          <w:rFonts w:ascii="Times New Roman" w:hAnsi="Times New Roman" w:cs="Times New Roman"/>
          <w:sz w:val="24"/>
          <w:szCs w:val="24"/>
        </w:rPr>
        <w:t>The steering group are represented by: DI Food (</w:t>
      </w:r>
      <w:r w:rsidRPr="00DD13C5">
        <w:rPr>
          <w:rFonts w:ascii="Times New Roman" w:hAnsi="Times New Roman" w:cs="Times New Roman"/>
          <w:bCs/>
          <w:sz w:val="24"/>
          <w:szCs w:val="24"/>
        </w:rPr>
        <w:t>The Danish Food and Drink Federation</w:t>
      </w:r>
      <w:r w:rsidRPr="00DD13C5">
        <w:rPr>
          <w:rFonts w:ascii="Times New Roman" w:hAnsi="Times New Roman" w:cs="Times New Roman"/>
          <w:sz w:val="24"/>
          <w:szCs w:val="24"/>
        </w:rPr>
        <w:t xml:space="preserve">), SPT (The Association of Danish Cosmetics, Toiletries, Soap and Detergent Industries), The Association of Danish Packaging Manufacturers and </w:t>
      </w:r>
      <w:r w:rsidRPr="00DD13C5">
        <w:rPr>
          <w:rStyle w:val="st1"/>
          <w:rFonts w:ascii="Times New Roman" w:hAnsi="Times New Roman" w:cs="Times New Roman"/>
          <w:sz w:val="24"/>
          <w:szCs w:val="24"/>
        </w:rPr>
        <w:t xml:space="preserve">The </w:t>
      </w:r>
      <w:r w:rsidRPr="00DD13C5">
        <w:rPr>
          <w:rStyle w:val="st1"/>
          <w:rFonts w:ascii="Times New Roman" w:hAnsi="Times New Roman" w:cs="Times New Roman"/>
          <w:bCs/>
          <w:sz w:val="24"/>
          <w:szCs w:val="24"/>
        </w:rPr>
        <w:t>Danish</w:t>
      </w:r>
      <w:r w:rsidRPr="00DD13C5">
        <w:rPr>
          <w:rStyle w:val="st1"/>
          <w:rFonts w:ascii="Times New Roman" w:hAnsi="Times New Roman" w:cs="Times New Roman"/>
          <w:sz w:val="24"/>
          <w:szCs w:val="24"/>
        </w:rPr>
        <w:t xml:space="preserve"> Plastics Federation</w:t>
      </w:r>
      <w:r w:rsidRPr="00DD13C5">
        <w:rPr>
          <w:rFonts w:ascii="Times New Roman" w:hAnsi="Times New Roman" w:cs="Times New Roman"/>
          <w:sz w:val="24"/>
          <w:szCs w:val="24"/>
        </w:rPr>
        <w:t xml:space="preserve">. </w:t>
      </w:r>
      <w:r w:rsidRPr="00DD13C5">
        <w:rPr>
          <w:rStyle w:val="st1"/>
          <w:rFonts w:ascii="Times New Roman" w:hAnsi="Times New Roman" w:cs="Times New Roman"/>
          <w:bCs/>
          <w:color w:val="000000"/>
          <w:sz w:val="24"/>
          <w:szCs w:val="24"/>
        </w:rPr>
        <w:t>The Danish</w:t>
      </w:r>
      <w:r w:rsidRPr="00DD13C5">
        <w:rPr>
          <w:rStyle w:val="st1"/>
          <w:rFonts w:ascii="Times New Roman" w:hAnsi="Times New Roman" w:cs="Times New Roman"/>
          <w:sz w:val="24"/>
          <w:szCs w:val="24"/>
        </w:rPr>
        <w:t xml:space="preserve"> Rheumatism </w:t>
      </w:r>
      <w:r w:rsidRPr="00DD13C5">
        <w:rPr>
          <w:rStyle w:val="st1"/>
          <w:rFonts w:ascii="Times New Roman" w:hAnsi="Times New Roman" w:cs="Times New Roman"/>
          <w:bCs/>
          <w:color w:val="000000"/>
          <w:sz w:val="24"/>
          <w:szCs w:val="24"/>
        </w:rPr>
        <w:t>Association represents the consumers.</w:t>
      </w:r>
      <w:r w:rsidRPr="00DD13C5">
        <w:rPr>
          <w:rStyle w:val="st1"/>
          <w:rFonts w:ascii="Times New Roman" w:hAnsi="Times New Roman" w:cs="Times New Roman"/>
          <w:sz w:val="24"/>
          <w:szCs w:val="24"/>
        </w:rPr>
        <w:t xml:space="preserve"> </w:t>
      </w:r>
      <w:r w:rsidRPr="00DD13C5">
        <w:rPr>
          <w:rFonts w:ascii="Times New Roman" w:hAnsi="Times New Roman" w:cs="Times New Roman"/>
          <w:sz w:val="24"/>
          <w:szCs w:val="24"/>
        </w:rPr>
        <w:t xml:space="preserve">The only company included is Tulip Food Company. Also LIF (the </w:t>
      </w:r>
      <w:r w:rsidRPr="00DD13C5">
        <w:rPr>
          <w:rStyle w:val="st1"/>
          <w:rFonts w:ascii="Times New Roman" w:hAnsi="Times New Roman" w:cs="Times New Roman"/>
          <w:bCs/>
          <w:sz w:val="24"/>
          <w:szCs w:val="24"/>
        </w:rPr>
        <w:t>Danish</w:t>
      </w:r>
      <w:r w:rsidRPr="00DD13C5">
        <w:rPr>
          <w:rStyle w:val="st1"/>
          <w:rFonts w:ascii="Times New Roman" w:hAnsi="Times New Roman" w:cs="Times New Roman"/>
          <w:sz w:val="24"/>
          <w:szCs w:val="24"/>
        </w:rPr>
        <w:t xml:space="preserve"> Association of the </w:t>
      </w:r>
      <w:r w:rsidRPr="00DD13C5">
        <w:rPr>
          <w:rStyle w:val="st1"/>
          <w:rFonts w:ascii="Times New Roman" w:hAnsi="Times New Roman" w:cs="Times New Roman"/>
          <w:bCs/>
          <w:sz w:val="24"/>
          <w:szCs w:val="24"/>
        </w:rPr>
        <w:t>Pharmaceutical</w:t>
      </w:r>
      <w:r w:rsidRPr="00DD13C5">
        <w:rPr>
          <w:rStyle w:val="st1"/>
          <w:rFonts w:ascii="Times New Roman" w:hAnsi="Times New Roman" w:cs="Times New Roman"/>
          <w:sz w:val="24"/>
          <w:szCs w:val="24"/>
        </w:rPr>
        <w:t xml:space="preserve"> Industry) is involved, but only as a dormant partner. </w:t>
      </w:r>
    </w:p>
    <w:p w:rsidR="00036FDB" w:rsidRPr="00DD13C5" w:rsidRDefault="00036FDB" w:rsidP="00D4787D">
      <w:pPr>
        <w:tabs>
          <w:tab w:val="left" w:pos="284"/>
        </w:tabs>
        <w:spacing w:after="0" w:line="240" w:lineRule="auto"/>
        <w:jc w:val="both"/>
        <w:rPr>
          <w:rFonts w:ascii="Times New Roman" w:eastAsia="Times New Roman" w:hAnsi="Times New Roman" w:cs="Times New Roman"/>
          <w:sz w:val="24"/>
          <w:szCs w:val="24"/>
          <w:lang w:eastAsia="en-GB"/>
        </w:rPr>
      </w:pPr>
    </w:p>
    <w:p w:rsidR="00EB1F72" w:rsidRPr="00DD13C5" w:rsidRDefault="004E41FE" w:rsidP="0019554C">
      <w:pPr>
        <w:tabs>
          <w:tab w:val="left" w:pos="284"/>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3.0 </w:t>
      </w:r>
      <w:r w:rsidR="00A54801" w:rsidRPr="00DD13C5">
        <w:rPr>
          <w:rFonts w:ascii="Times New Roman" w:hAnsi="Times New Roman" w:cs="Times New Roman"/>
          <w:b/>
          <w:sz w:val="36"/>
          <w:szCs w:val="36"/>
        </w:rPr>
        <w:t>A practical tool to easy-to-open packaging</w:t>
      </w:r>
    </w:p>
    <w:p w:rsidR="00A54801" w:rsidRPr="00DD13C5" w:rsidRDefault="00A54801" w:rsidP="00D4787D">
      <w:pPr>
        <w:tabs>
          <w:tab w:val="left" w:pos="284"/>
        </w:tabs>
        <w:spacing w:after="0" w:line="240" w:lineRule="auto"/>
        <w:jc w:val="both"/>
        <w:rPr>
          <w:rFonts w:ascii="Times New Roman" w:hAnsi="Times New Roman" w:cs="Times New Roman"/>
          <w:color w:val="000033"/>
          <w:sz w:val="24"/>
          <w:szCs w:val="24"/>
        </w:rPr>
      </w:pPr>
      <w:r w:rsidRPr="00DD13C5">
        <w:rPr>
          <w:rFonts w:ascii="Times New Roman" w:hAnsi="Times New Roman" w:cs="Times New Roman"/>
          <w:color w:val="000033"/>
          <w:sz w:val="24"/>
          <w:szCs w:val="24"/>
        </w:rPr>
        <w:t>The main deliverable of the project is a web-based guideline. The guideline contain collected knowledge regard</w:t>
      </w:r>
      <w:r w:rsidRPr="00DD13C5">
        <w:rPr>
          <w:rFonts w:ascii="Times New Roman" w:hAnsi="Times New Roman" w:cs="Times New Roman"/>
          <w:sz w:val="24"/>
          <w:szCs w:val="24"/>
        </w:rPr>
        <w:t>ing</w:t>
      </w:r>
      <w:r w:rsidRPr="00DD13C5">
        <w:rPr>
          <w:rFonts w:ascii="Times New Roman" w:hAnsi="Times New Roman" w:cs="Times New Roman"/>
          <w:color w:val="000033"/>
          <w:sz w:val="24"/>
          <w:szCs w:val="24"/>
        </w:rPr>
        <w:t xml:space="preserve"> the attitudes of the consumers and issues to address packaging design, also, the guideline contain a step by step process to develop easy-to-open packaging. The guideline is constructed in a way that allows the enterprise to pick and choose in respect to the enterprise´s needs and competences. The main focus in the development of the guidelines has been to produce a tool that function in a practical manner instead of communicating the absolute scientific truth.     </w:t>
      </w:r>
    </w:p>
    <w:p w:rsidR="00796073" w:rsidRPr="00DD13C5" w:rsidRDefault="00796073" w:rsidP="00D4787D">
      <w:pPr>
        <w:tabs>
          <w:tab w:val="left" w:pos="284"/>
        </w:tabs>
        <w:spacing w:after="0" w:line="240" w:lineRule="auto"/>
        <w:jc w:val="both"/>
        <w:rPr>
          <w:rFonts w:ascii="Times New Roman" w:hAnsi="Times New Roman" w:cs="Times New Roman"/>
          <w:i/>
          <w:sz w:val="24"/>
          <w:szCs w:val="24"/>
        </w:rPr>
      </w:pPr>
    </w:p>
    <w:p w:rsidR="00D46409" w:rsidRDefault="004E41FE" w:rsidP="00D4787D">
      <w:pPr>
        <w:tabs>
          <w:tab w:val="left" w:pos="284"/>
        </w:tabs>
        <w:spacing w:after="0" w:line="240" w:lineRule="auto"/>
        <w:jc w:val="both"/>
        <w:rPr>
          <w:rFonts w:ascii="Times New Roman" w:hAnsi="Times New Roman" w:cs="Times New Roman"/>
          <w:b/>
          <w:sz w:val="24"/>
          <w:szCs w:val="24"/>
        </w:rPr>
      </w:pPr>
      <w:r w:rsidRPr="004E41FE">
        <w:rPr>
          <w:rFonts w:ascii="Times New Roman" w:hAnsi="Times New Roman" w:cs="Times New Roman"/>
          <w:b/>
          <w:sz w:val="24"/>
          <w:szCs w:val="24"/>
        </w:rPr>
        <w:t xml:space="preserve">3.1 </w:t>
      </w:r>
      <w:r w:rsidR="008200C2" w:rsidRPr="004E41FE">
        <w:rPr>
          <w:rFonts w:ascii="Times New Roman" w:hAnsi="Times New Roman" w:cs="Times New Roman"/>
          <w:b/>
          <w:sz w:val="24"/>
          <w:szCs w:val="24"/>
        </w:rPr>
        <w:t>Understanding key issues to problems</w:t>
      </w:r>
    </w:p>
    <w:p w:rsidR="00EB1F72" w:rsidRPr="00DD13C5" w:rsidRDefault="001342BA"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If one seek to solve the consumer´s problems with packaging i</w:t>
      </w:r>
      <w:r w:rsidR="004B24EC" w:rsidRPr="00DD13C5">
        <w:rPr>
          <w:rFonts w:ascii="Times New Roman" w:hAnsi="Times New Roman" w:cs="Times New Roman"/>
          <w:sz w:val="24"/>
          <w:szCs w:val="24"/>
        </w:rPr>
        <w:t xml:space="preserve">t is important to recognise that </w:t>
      </w:r>
      <w:r w:rsidRPr="00DD13C5">
        <w:rPr>
          <w:rFonts w:ascii="Times New Roman" w:hAnsi="Times New Roman" w:cs="Times New Roman"/>
          <w:sz w:val="24"/>
          <w:szCs w:val="24"/>
        </w:rPr>
        <w:t xml:space="preserve">the </w:t>
      </w:r>
      <w:r w:rsidR="004B24EC" w:rsidRPr="00DD13C5">
        <w:rPr>
          <w:rFonts w:ascii="Times New Roman" w:hAnsi="Times New Roman" w:cs="Times New Roman"/>
          <w:sz w:val="24"/>
          <w:szCs w:val="24"/>
        </w:rPr>
        <w:t xml:space="preserve">problems </w:t>
      </w:r>
      <w:r w:rsidRPr="00DD13C5">
        <w:rPr>
          <w:rFonts w:ascii="Times New Roman" w:hAnsi="Times New Roman" w:cs="Times New Roman"/>
          <w:sz w:val="24"/>
          <w:szCs w:val="24"/>
        </w:rPr>
        <w:t xml:space="preserve">arise due to different nature of the problem itself. </w:t>
      </w:r>
      <w:r w:rsidR="002528AE" w:rsidRPr="00DD13C5">
        <w:rPr>
          <w:rFonts w:ascii="Times New Roman" w:hAnsi="Times New Roman" w:cs="Times New Roman"/>
          <w:sz w:val="24"/>
          <w:szCs w:val="24"/>
        </w:rPr>
        <w:t xml:space="preserve">Problems related to </w:t>
      </w:r>
      <w:r w:rsidR="000D295D" w:rsidRPr="00DD13C5">
        <w:rPr>
          <w:rFonts w:ascii="Times New Roman" w:hAnsi="Times New Roman" w:cs="Times New Roman"/>
          <w:sz w:val="24"/>
          <w:szCs w:val="24"/>
        </w:rPr>
        <w:t>opening of</w:t>
      </w:r>
      <w:r w:rsidR="00754248">
        <w:rPr>
          <w:rFonts w:ascii="Times New Roman" w:hAnsi="Times New Roman" w:cs="Times New Roman"/>
          <w:sz w:val="24"/>
          <w:szCs w:val="24"/>
        </w:rPr>
        <w:t xml:space="preserve"> </w:t>
      </w:r>
      <w:r w:rsidR="000D295D" w:rsidRPr="00DD13C5">
        <w:rPr>
          <w:rFonts w:ascii="Times New Roman" w:hAnsi="Times New Roman" w:cs="Times New Roman"/>
          <w:sz w:val="24"/>
          <w:szCs w:val="24"/>
        </w:rPr>
        <w:t xml:space="preserve">packaging can be divided into </w:t>
      </w:r>
      <w:r w:rsidR="006B062D" w:rsidRPr="00DD13C5">
        <w:rPr>
          <w:rFonts w:ascii="Times New Roman" w:hAnsi="Times New Roman" w:cs="Times New Roman"/>
          <w:sz w:val="24"/>
          <w:szCs w:val="24"/>
        </w:rPr>
        <w:t>three</w:t>
      </w:r>
      <w:r w:rsidR="000D295D" w:rsidRPr="00DD13C5">
        <w:rPr>
          <w:rFonts w:ascii="Times New Roman" w:hAnsi="Times New Roman" w:cs="Times New Roman"/>
          <w:sz w:val="24"/>
          <w:szCs w:val="24"/>
        </w:rPr>
        <w:t xml:space="preserve"> categories:</w:t>
      </w:r>
      <w:r w:rsidR="002528AE" w:rsidRPr="00DD13C5">
        <w:rPr>
          <w:rFonts w:ascii="Times New Roman" w:hAnsi="Times New Roman" w:cs="Times New Roman"/>
          <w:sz w:val="24"/>
          <w:szCs w:val="24"/>
        </w:rPr>
        <w:t xml:space="preserve">  </w:t>
      </w:r>
    </w:p>
    <w:p w:rsidR="002528AE" w:rsidRPr="00754248" w:rsidRDefault="000D295D" w:rsidP="00D46409">
      <w:pPr>
        <w:pStyle w:val="Listeafsnit"/>
        <w:numPr>
          <w:ilvl w:val="0"/>
          <w:numId w:val="28"/>
        </w:numPr>
        <w:spacing w:after="0" w:line="240" w:lineRule="auto"/>
        <w:ind w:left="567" w:hanging="283"/>
        <w:jc w:val="both"/>
        <w:rPr>
          <w:rFonts w:ascii="Times New Roman" w:hAnsi="Times New Roman" w:cs="Times New Roman"/>
          <w:sz w:val="24"/>
          <w:szCs w:val="24"/>
        </w:rPr>
      </w:pPr>
      <w:r w:rsidRPr="00754248">
        <w:rPr>
          <w:rFonts w:ascii="Times New Roman" w:hAnsi="Times New Roman" w:cs="Times New Roman"/>
          <w:sz w:val="24"/>
          <w:szCs w:val="24"/>
        </w:rPr>
        <w:t>Visibility of</w:t>
      </w:r>
      <w:r w:rsidR="002528AE" w:rsidRPr="00754248">
        <w:rPr>
          <w:rFonts w:ascii="Times New Roman" w:hAnsi="Times New Roman" w:cs="Times New Roman"/>
          <w:sz w:val="24"/>
          <w:szCs w:val="24"/>
        </w:rPr>
        <w:t xml:space="preserve"> opening mechanism </w:t>
      </w:r>
    </w:p>
    <w:p w:rsidR="000D295D" w:rsidRPr="00754248" w:rsidRDefault="002528AE" w:rsidP="00D46409">
      <w:pPr>
        <w:pStyle w:val="Listeafsnit"/>
        <w:numPr>
          <w:ilvl w:val="0"/>
          <w:numId w:val="28"/>
        </w:numPr>
        <w:spacing w:after="0" w:line="240" w:lineRule="auto"/>
        <w:ind w:left="567" w:hanging="283"/>
        <w:jc w:val="both"/>
        <w:rPr>
          <w:rFonts w:ascii="Times New Roman" w:hAnsi="Times New Roman" w:cs="Times New Roman"/>
          <w:sz w:val="24"/>
          <w:szCs w:val="24"/>
        </w:rPr>
      </w:pPr>
      <w:r w:rsidRPr="00754248">
        <w:rPr>
          <w:rFonts w:ascii="Times New Roman" w:hAnsi="Times New Roman" w:cs="Times New Roman"/>
          <w:sz w:val="24"/>
          <w:szCs w:val="24"/>
        </w:rPr>
        <w:lastRenderedPageBreak/>
        <w:t>Cognitive issues</w:t>
      </w:r>
    </w:p>
    <w:p w:rsidR="00DF49DA" w:rsidRPr="00754248" w:rsidRDefault="000D295D" w:rsidP="00D46409">
      <w:pPr>
        <w:pStyle w:val="Listeafsnit"/>
        <w:numPr>
          <w:ilvl w:val="0"/>
          <w:numId w:val="28"/>
        </w:numPr>
        <w:spacing w:after="0" w:line="240" w:lineRule="auto"/>
        <w:ind w:left="567" w:hanging="283"/>
        <w:jc w:val="both"/>
        <w:rPr>
          <w:rFonts w:ascii="Times New Roman" w:hAnsi="Times New Roman" w:cs="Times New Roman"/>
          <w:sz w:val="24"/>
          <w:szCs w:val="24"/>
        </w:rPr>
      </w:pPr>
      <w:r w:rsidRPr="00754248">
        <w:rPr>
          <w:rFonts w:ascii="Times New Roman" w:hAnsi="Times New Roman" w:cs="Times New Roman"/>
          <w:sz w:val="24"/>
          <w:szCs w:val="24"/>
        </w:rPr>
        <w:t xml:space="preserve">Physical strengths and delicate </w:t>
      </w:r>
      <w:r w:rsidR="00F60703" w:rsidRPr="00754248">
        <w:rPr>
          <w:rFonts w:ascii="Times New Roman" w:hAnsi="Times New Roman" w:cs="Times New Roman"/>
          <w:sz w:val="24"/>
          <w:szCs w:val="24"/>
        </w:rPr>
        <w:t>motor</w:t>
      </w:r>
      <w:r w:rsidRPr="00754248">
        <w:rPr>
          <w:rFonts w:ascii="Times New Roman" w:hAnsi="Times New Roman" w:cs="Times New Roman"/>
          <w:sz w:val="24"/>
          <w:szCs w:val="24"/>
        </w:rPr>
        <w:t xml:space="preserve"> abilities</w:t>
      </w:r>
      <w:r w:rsidR="002528AE" w:rsidRPr="00754248">
        <w:rPr>
          <w:rFonts w:ascii="Times New Roman" w:hAnsi="Times New Roman" w:cs="Times New Roman"/>
          <w:sz w:val="24"/>
          <w:szCs w:val="24"/>
        </w:rPr>
        <w:t xml:space="preserve"> </w:t>
      </w:r>
    </w:p>
    <w:p w:rsidR="00EB462D" w:rsidRDefault="00EB462D" w:rsidP="00D4787D">
      <w:pPr>
        <w:spacing w:after="0" w:line="240" w:lineRule="auto"/>
        <w:ind w:hanging="796"/>
        <w:jc w:val="both"/>
        <w:rPr>
          <w:rFonts w:ascii="Times New Roman" w:hAnsi="Times New Roman" w:cs="Times New Roman"/>
          <w:sz w:val="24"/>
          <w:szCs w:val="24"/>
        </w:rPr>
      </w:pPr>
    </w:p>
    <w:p w:rsidR="007063B1" w:rsidRPr="00DD13C5" w:rsidRDefault="001342BA" w:rsidP="00D46409">
      <w:pPr>
        <w:spacing w:after="0" w:line="240" w:lineRule="auto"/>
        <w:ind w:firstLine="284"/>
        <w:jc w:val="both"/>
        <w:rPr>
          <w:rFonts w:ascii="Times New Roman" w:hAnsi="Times New Roman" w:cs="Times New Roman"/>
          <w:sz w:val="24"/>
          <w:szCs w:val="24"/>
          <w:lang w:eastAsia="da-DK"/>
        </w:rPr>
      </w:pPr>
      <w:r w:rsidRPr="00DD13C5">
        <w:rPr>
          <w:rFonts w:ascii="Times New Roman" w:hAnsi="Times New Roman" w:cs="Times New Roman"/>
          <w:sz w:val="24"/>
          <w:szCs w:val="24"/>
        </w:rPr>
        <w:t xml:space="preserve">The categories are sorted hierarchy, </w:t>
      </w:r>
      <w:r w:rsidR="00F60703" w:rsidRPr="00DD13C5">
        <w:rPr>
          <w:rFonts w:ascii="Times New Roman" w:hAnsi="Times New Roman" w:cs="Times New Roman"/>
          <w:sz w:val="24"/>
          <w:szCs w:val="24"/>
        </w:rPr>
        <w:t>meaning that the consumers should</w:t>
      </w:r>
      <w:r w:rsidR="00E55F78" w:rsidRPr="00DD13C5">
        <w:rPr>
          <w:rFonts w:ascii="Times New Roman" w:hAnsi="Times New Roman" w:cs="Times New Roman"/>
          <w:sz w:val="24"/>
          <w:szCs w:val="24"/>
        </w:rPr>
        <w:t>,</w:t>
      </w:r>
      <w:r w:rsidR="00F60703" w:rsidRPr="00DD13C5">
        <w:rPr>
          <w:rFonts w:ascii="Times New Roman" w:hAnsi="Times New Roman" w:cs="Times New Roman"/>
          <w:sz w:val="24"/>
          <w:szCs w:val="24"/>
        </w:rPr>
        <w:t xml:space="preserve"> first of all</w:t>
      </w:r>
      <w:r w:rsidR="00E55F78" w:rsidRPr="00DD13C5">
        <w:rPr>
          <w:rFonts w:ascii="Times New Roman" w:hAnsi="Times New Roman" w:cs="Times New Roman"/>
          <w:sz w:val="24"/>
          <w:szCs w:val="24"/>
        </w:rPr>
        <w:t>,</w:t>
      </w:r>
      <w:r w:rsidR="00F60703" w:rsidRPr="00DD13C5">
        <w:rPr>
          <w:rFonts w:ascii="Times New Roman" w:hAnsi="Times New Roman" w:cs="Times New Roman"/>
          <w:sz w:val="24"/>
          <w:szCs w:val="24"/>
        </w:rPr>
        <w:t xml:space="preserve"> be able to identify the position of the opening mechanism, then, to understand how to open the packaging and, finally, be able to grip and apply the required force in order to open the packaging successfully.</w:t>
      </w:r>
      <w:r w:rsidRPr="00DD13C5">
        <w:rPr>
          <w:rFonts w:ascii="Times New Roman" w:hAnsi="Times New Roman" w:cs="Times New Roman"/>
          <w:sz w:val="24"/>
          <w:szCs w:val="24"/>
        </w:rPr>
        <w:t xml:space="preserve"> If any of these tasks are not meet, the consumer will very likely experience problems with accessing the product inside the pack.</w:t>
      </w:r>
      <w:r w:rsidR="00ED2314" w:rsidRPr="00DD13C5">
        <w:rPr>
          <w:rFonts w:ascii="Times New Roman" w:hAnsi="Times New Roman" w:cs="Times New Roman"/>
          <w:sz w:val="24"/>
          <w:szCs w:val="24"/>
        </w:rPr>
        <w:t xml:space="preserve"> </w:t>
      </w:r>
      <w:r w:rsidR="00E55F78" w:rsidRPr="00DD13C5">
        <w:rPr>
          <w:rFonts w:ascii="Times New Roman" w:hAnsi="Times New Roman" w:cs="Times New Roman"/>
          <w:sz w:val="24"/>
          <w:szCs w:val="24"/>
        </w:rPr>
        <w:t>T</w:t>
      </w:r>
      <w:r w:rsidR="002815C6" w:rsidRPr="00DD13C5">
        <w:rPr>
          <w:rFonts w:ascii="Times New Roman" w:hAnsi="Times New Roman" w:cs="Times New Roman"/>
          <w:sz w:val="24"/>
          <w:szCs w:val="24"/>
          <w:lang w:eastAsia="da-DK"/>
        </w:rPr>
        <w:t>he insights from the video ethnographic research</w:t>
      </w:r>
      <w:r w:rsidR="00E55F78" w:rsidRPr="00DD13C5">
        <w:rPr>
          <w:rFonts w:ascii="Times New Roman" w:hAnsi="Times New Roman" w:cs="Times New Roman"/>
          <w:sz w:val="24"/>
          <w:szCs w:val="24"/>
          <w:lang w:eastAsia="da-DK"/>
        </w:rPr>
        <w:t xml:space="preserve"> can be used</w:t>
      </w:r>
      <w:r w:rsidR="002815C6" w:rsidRPr="00DD13C5">
        <w:rPr>
          <w:rFonts w:ascii="Times New Roman" w:hAnsi="Times New Roman" w:cs="Times New Roman"/>
          <w:sz w:val="24"/>
          <w:szCs w:val="24"/>
          <w:lang w:eastAsia="da-DK"/>
        </w:rPr>
        <w:t xml:space="preserve"> to evaluate the nature of the problems</w:t>
      </w:r>
      <w:r w:rsidR="00ED2314" w:rsidRPr="00DD13C5">
        <w:rPr>
          <w:rFonts w:ascii="Times New Roman" w:hAnsi="Times New Roman" w:cs="Times New Roman"/>
          <w:sz w:val="24"/>
          <w:szCs w:val="24"/>
          <w:lang w:eastAsia="da-DK"/>
        </w:rPr>
        <w:t xml:space="preserve"> in each case</w:t>
      </w:r>
      <w:r w:rsidR="002815C6" w:rsidRPr="00DD13C5">
        <w:rPr>
          <w:rFonts w:ascii="Times New Roman" w:hAnsi="Times New Roman" w:cs="Times New Roman"/>
          <w:sz w:val="24"/>
          <w:szCs w:val="24"/>
          <w:lang w:eastAsia="da-DK"/>
        </w:rPr>
        <w:t xml:space="preserve">. </w:t>
      </w:r>
    </w:p>
    <w:p w:rsidR="002815C6" w:rsidRPr="00DD13C5" w:rsidRDefault="002815C6" w:rsidP="00D4787D">
      <w:pPr>
        <w:tabs>
          <w:tab w:val="left" w:pos="284"/>
        </w:tabs>
        <w:spacing w:after="0" w:line="240" w:lineRule="auto"/>
        <w:jc w:val="both"/>
        <w:rPr>
          <w:rFonts w:ascii="Times New Roman" w:hAnsi="Times New Roman" w:cs="Times New Roman"/>
          <w:sz w:val="24"/>
          <w:szCs w:val="24"/>
        </w:rPr>
      </w:pPr>
    </w:p>
    <w:p w:rsidR="00D36786" w:rsidRPr="004E41FE" w:rsidRDefault="004E41FE" w:rsidP="00D4787D">
      <w:pPr>
        <w:tabs>
          <w:tab w:val="left" w:pos="284"/>
        </w:tabs>
        <w:spacing w:after="0" w:line="240" w:lineRule="auto"/>
        <w:jc w:val="both"/>
        <w:rPr>
          <w:rFonts w:ascii="Times New Roman" w:hAnsi="Times New Roman" w:cs="Times New Roman"/>
          <w:b/>
          <w:sz w:val="24"/>
          <w:szCs w:val="24"/>
        </w:rPr>
      </w:pPr>
      <w:r w:rsidRPr="004E41FE">
        <w:rPr>
          <w:rFonts w:ascii="Times New Roman" w:hAnsi="Times New Roman" w:cs="Times New Roman"/>
          <w:b/>
          <w:sz w:val="24"/>
          <w:szCs w:val="24"/>
        </w:rPr>
        <w:t xml:space="preserve">3.2 </w:t>
      </w:r>
      <w:r w:rsidR="00D36786" w:rsidRPr="004E41FE">
        <w:rPr>
          <w:rFonts w:ascii="Times New Roman" w:hAnsi="Times New Roman" w:cs="Times New Roman"/>
          <w:b/>
          <w:sz w:val="24"/>
          <w:szCs w:val="24"/>
        </w:rPr>
        <w:t xml:space="preserve">Physical strengths and grip strategy of consumers  </w:t>
      </w:r>
    </w:p>
    <w:p w:rsidR="006D11BF" w:rsidRPr="00DD13C5" w:rsidRDefault="00270A1E"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 xml:space="preserve">The insight from </w:t>
      </w:r>
      <w:r w:rsidRPr="00DD13C5">
        <w:rPr>
          <w:rFonts w:ascii="Times New Roman" w:hAnsi="Times New Roman" w:cs="Times New Roman"/>
          <w:sz w:val="24"/>
          <w:szCs w:val="24"/>
          <w:lang w:eastAsia="da-DK"/>
        </w:rPr>
        <w:t xml:space="preserve">the video ethnographic research is also very useful to evaluate the grip strategy of the consumers. The grip strategy is very closely connected to the cognitive issues; whether the consumer understands how to use and open the product. The grip strategy is therefore vital for the consumer to success in opening the product. </w:t>
      </w:r>
      <w:r w:rsidR="004D37AE" w:rsidRPr="00DD13C5">
        <w:rPr>
          <w:rFonts w:ascii="Times New Roman" w:hAnsi="Times New Roman" w:cs="Times New Roman"/>
          <w:sz w:val="24"/>
          <w:szCs w:val="24"/>
          <w:lang w:eastAsia="da-DK"/>
        </w:rPr>
        <w:t>The grip strategy also influence the consumer´s ability to transfer power as the grip force is much more powerful than a pinch, on the other hand the pinch is much more delicate</w:t>
      </w:r>
      <w:r w:rsidR="00E55F78" w:rsidRPr="00DD13C5">
        <w:rPr>
          <w:rFonts w:ascii="Times New Roman" w:hAnsi="Times New Roman" w:cs="Times New Roman"/>
          <w:sz w:val="24"/>
          <w:szCs w:val="24"/>
          <w:lang w:eastAsia="da-DK"/>
        </w:rPr>
        <w:t>ly</w:t>
      </w:r>
      <w:r w:rsidR="004D37AE" w:rsidRPr="00DD13C5">
        <w:rPr>
          <w:rFonts w:ascii="Times New Roman" w:hAnsi="Times New Roman" w:cs="Times New Roman"/>
          <w:sz w:val="24"/>
          <w:szCs w:val="24"/>
          <w:lang w:eastAsia="da-DK"/>
        </w:rPr>
        <w:t xml:space="preserve"> and precise</w:t>
      </w:r>
      <w:r w:rsidR="00E55F78" w:rsidRPr="00DD13C5">
        <w:rPr>
          <w:rFonts w:ascii="Times New Roman" w:hAnsi="Times New Roman" w:cs="Times New Roman"/>
          <w:sz w:val="24"/>
          <w:szCs w:val="24"/>
          <w:lang w:eastAsia="da-DK"/>
        </w:rPr>
        <w:t>ly</w:t>
      </w:r>
      <w:r w:rsidR="004D37AE" w:rsidRPr="00DD13C5">
        <w:rPr>
          <w:rFonts w:ascii="Times New Roman" w:hAnsi="Times New Roman" w:cs="Times New Roman"/>
          <w:sz w:val="24"/>
          <w:szCs w:val="24"/>
          <w:lang w:eastAsia="da-DK"/>
        </w:rPr>
        <w:t xml:space="preserve"> applied. </w:t>
      </w:r>
      <w:r w:rsidR="004D37AE" w:rsidRPr="00DD13C5">
        <w:rPr>
          <w:rStyle w:val="Fremhv"/>
          <w:rFonts w:ascii="Times New Roman" w:hAnsi="Times New Roman" w:cs="Times New Roman"/>
          <w:i w:val="0"/>
          <w:sz w:val="24"/>
          <w:szCs w:val="24"/>
          <w:lang w:val="en"/>
        </w:rPr>
        <w:t xml:space="preserve">Taylor and Schwartz’ and </w:t>
      </w:r>
      <w:proofErr w:type="spellStart"/>
      <w:r w:rsidR="004D37AE" w:rsidRPr="00DD13C5">
        <w:rPr>
          <w:rStyle w:val="Fremhv"/>
          <w:rFonts w:ascii="Times New Roman" w:hAnsi="Times New Roman" w:cs="Times New Roman"/>
          <w:i w:val="0"/>
          <w:sz w:val="24"/>
          <w:szCs w:val="24"/>
          <w:lang w:val="en"/>
        </w:rPr>
        <w:t>Yoxall</w:t>
      </w:r>
      <w:proofErr w:type="spellEnd"/>
      <w:r w:rsidR="009A46FC">
        <w:rPr>
          <w:rStyle w:val="Fremhv"/>
          <w:rFonts w:ascii="Times New Roman" w:hAnsi="Times New Roman" w:cs="Times New Roman"/>
          <w:i w:val="0"/>
          <w:sz w:val="24"/>
          <w:szCs w:val="24"/>
          <w:lang w:val="en"/>
        </w:rPr>
        <w:t xml:space="preserve"> </w:t>
      </w:r>
      <w:r w:rsidR="009A46FC">
        <w:rPr>
          <w:rStyle w:val="Fremhv"/>
          <w:rFonts w:ascii="Times New Roman" w:hAnsi="Times New Roman" w:cs="Times New Roman"/>
          <w:sz w:val="24"/>
          <w:szCs w:val="24"/>
          <w:lang w:val="en"/>
        </w:rPr>
        <w:t>et al.</w:t>
      </w:r>
      <w:r w:rsidR="004D37AE" w:rsidRPr="00DD13C5">
        <w:rPr>
          <w:rStyle w:val="Fremhv"/>
          <w:rFonts w:ascii="Times New Roman" w:hAnsi="Times New Roman" w:cs="Times New Roman"/>
          <w:i w:val="0"/>
          <w:sz w:val="24"/>
          <w:szCs w:val="24"/>
          <w:lang w:val="en"/>
        </w:rPr>
        <w:t xml:space="preserve"> have defined different types of gripping</w:t>
      </w:r>
      <w:r w:rsidR="003E23F6">
        <w:rPr>
          <w:rStyle w:val="Fremhv"/>
          <w:rFonts w:ascii="Times New Roman" w:hAnsi="Times New Roman" w:cs="Times New Roman"/>
          <w:i w:val="0"/>
          <w:sz w:val="24"/>
          <w:szCs w:val="24"/>
          <w:lang w:val="en"/>
        </w:rPr>
        <w:t xml:space="preserve"> [12</w:t>
      </w:r>
      <w:r w:rsidR="007C509C" w:rsidRPr="00DD13C5">
        <w:rPr>
          <w:rStyle w:val="Fremhv"/>
          <w:rFonts w:ascii="Times New Roman" w:hAnsi="Times New Roman" w:cs="Times New Roman"/>
          <w:i w:val="0"/>
          <w:sz w:val="24"/>
          <w:szCs w:val="24"/>
          <w:lang w:val="en"/>
        </w:rPr>
        <w:t>].</w:t>
      </w:r>
      <w:r w:rsidR="004D37AE" w:rsidRPr="00DD13C5">
        <w:rPr>
          <w:rStyle w:val="Fremhv"/>
          <w:rFonts w:ascii="Times New Roman" w:hAnsi="Times New Roman" w:cs="Times New Roman"/>
          <w:i w:val="0"/>
          <w:sz w:val="24"/>
          <w:szCs w:val="24"/>
          <w:lang w:val="en"/>
        </w:rPr>
        <w:t xml:space="preserve"> </w:t>
      </w:r>
    </w:p>
    <w:p w:rsidR="00D36786" w:rsidRPr="00DD13C5" w:rsidRDefault="00D36786" w:rsidP="00D4787D">
      <w:pPr>
        <w:tabs>
          <w:tab w:val="left" w:pos="284"/>
        </w:tabs>
        <w:spacing w:after="0" w:line="240" w:lineRule="auto"/>
        <w:jc w:val="both"/>
        <w:rPr>
          <w:rFonts w:ascii="Times New Roman" w:hAnsi="Times New Roman" w:cs="Times New Roman"/>
          <w:i/>
          <w:sz w:val="24"/>
          <w:szCs w:val="24"/>
        </w:rPr>
      </w:pPr>
    </w:p>
    <w:p w:rsidR="008200C2" w:rsidRPr="004E41FE" w:rsidRDefault="004E41FE" w:rsidP="00D4787D">
      <w:pPr>
        <w:tabs>
          <w:tab w:val="left" w:pos="284"/>
        </w:tabs>
        <w:spacing w:after="0" w:line="240" w:lineRule="auto"/>
        <w:jc w:val="both"/>
        <w:rPr>
          <w:rFonts w:ascii="Times New Roman" w:hAnsi="Times New Roman" w:cs="Times New Roman"/>
          <w:b/>
          <w:sz w:val="24"/>
          <w:szCs w:val="24"/>
        </w:rPr>
      </w:pPr>
      <w:r w:rsidRPr="004E41FE">
        <w:rPr>
          <w:rFonts w:ascii="Times New Roman" w:hAnsi="Times New Roman" w:cs="Times New Roman"/>
          <w:b/>
          <w:sz w:val="24"/>
          <w:szCs w:val="24"/>
        </w:rPr>
        <w:t xml:space="preserve">3.3 </w:t>
      </w:r>
      <w:r w:rsidR="008200C2" w:rsidRPr="004E41FE">
        <w:rPr>
          <w:rFonts w:ascii="Times New Roman" w:hAnsi="Times New Roman" w:cs="Times New Roman"/>
          <w:b/>
          <w:sz w:val="24"/>
          <w:szCs w:val="24"/>
        </w:rPr>
        <w:t>Analysis of packaging elements</w:t>
      </w:r>
    </w:p>
    <w:p w:rsidR="00ED2314" w:rsidRPr="00DD13C5" w:rsidRDefault="007E45C4"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Understanding the nature of the problems is the starting point to solve the problems.</w:t>
      </w:r>
      <w:r w:rsidR="0000576A" w:rsidRPr="00DD13C5">
        <w:rPr>
          <w:rFonts w:ascii="Times New Roman" w:hAnsi="Times New Roman" w:cs="Times New Roman"/>
          <w:sz w:val="24"/>
          <w:szCs w:val="24"/>
        </w:rPr>
        <w:t xml:space="preserve"> </w:t>
      </w:r>
      <w:r w:rsidR="006B062D" w:rsidRPr="00DD13C5">
        <w:rPr>
          <w:rFonts w:ascii="Times New Roman" w:hAnsi="Times New Roman" w:cs="Times New Roman"/>
          <w:sz w:val="24"/>
          <w:szCs w:val="24"/>
        </w:rPr>
        <w:t xml:space="preserve">Investigation </w:t>
      </w:r>
      <w:r w:rsidR="00E55F78" w:rsidRPr="00DD13C5">
        <w:rPr>
          <w:rFonts w:ascii="Times New Roman" w:hAnsi="Times New Roman" w:cs="Times New Roman"/>
          <w:sz w:val="24"/>
          <w:szCs w:val="24"/>
        </w:rPr>
        <w:t xml:space="preserve">of </w:t>
      </w:r>
      <w:r w:rsidR="006B062D" w:rsidRPr="00DD13C5">
        <w:rPr>
          <w:rFonts w:ascii="Times New Roman" w:hAnsi="Times New Roman" w:cs="Times New Roman"/>
          <w:sz w:val="24"/>
          <w:szCs w:val="24"/>
        </w:rPr>
        <w:t>the existing packaging will bring about an understanding</w:t>
      </w:r>
      <w:r w:rsidR="00E55F78" w:rsidRPr="00DD13C5">
        <w:rPr>
          <w:rFonts w:ascii="Times New Roman" w:hAnsi="Times New Roman" w:cs="Times New Roman"/>
          <w:sz w:val="24"/>
          <w:szCs w:val="24"/>
        </w:rPr>
        <w:t xml:space="preserve"> of</w:t>
      </w:r>
      <w:r w:rsidR="006B062D" w:rsidRPr="00DD13C5">
        <w:rPr>
          <w:rFonts w:ascii="Times New Roman" w:hAnsi="Times New Roman" w:cs="Times New Roman"/>
          <w:sz w:val="24"/>
          <w:szCs w:val="24"/>
        </w:rPr>
        <w:t xml:space="preserve"> how the package could be improved in a practical manner. </w:t>
      </w:r>
      <w:r w:rsidRPr="00DD13C5">
        <w:rPr>
          <w:rFonts w:ascii="Times New Roman" w:hAnsi="Times New Roman" w:cs="Times New Roman"/>
          <w:sz w:val="24"/>
          <w:szCs w:val="24"/>
        </w:rPr>
        <w:t xml:space="preserve">    </w:t>
      </w:r>
    </w:p>
    <w:p w:rsidR="00C06698" w:rsidRPr="00DD13C5" w:rsidRDefault="00C06698" w:rsidP="00D4787D">
      <w:pPr>
        <w:tabs>
          <w:tab w:val="left" w:pos="284"/>
        </w:tabs>
        <w:spacing w:after="0" w:line="240" w:lineRule="auto"/>
        <w:jc w:val="both"/>
        <w:rPr>
          <w:rFonts w:ascii="Times New Roman" w:hAnsi="Times New Roman" w:cs="Times New Roman"/>
          <w:sz w:val="24"/>
          <w:szCs w:val="24"/>
        </w:rPr>
      </w:pPr>
    </w:p>
    <w:p w:rsidR="00447794" w:rsidRPr="00DD13C5" w:rsidRDefault="00C06698"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Areas of priority</w:t>
      </w:r>
      <w:r w:rsidR="00447794" w:rsidRPr="00DD13C5">
        <w:rPr>
          <w:rFonts w:ascii="Times New Roman" w:hAnsi="Times New Roman" w:cs="Times New Roman"/>
          <w:sz w:val="24"/>
          <w:szCs w:val="24"/>
        </w:rPr>
        <w:t>:</w:t>
      </w:r>
    </w:p>
    <w:p w:rsidR="00447794" w:rsidRPr="00D46409" w:rsidRDefault="00C06698" w:rsidP="005C6D7C">
      <w:pPr>
        <w:pStyle w:val="Listeafsnit"/>
        <w:numPr>
          <w:ilvl w:val="0"/>
          <w:numId w:val="25"/>
        </w:numPr>
        <w:tabs>
          <w:tab w:val="left" w:pos="284"/>
        </w:tabs>
        <w:spacing w:after="0" w:line="240" w:lineRule="auto"/>
        <w:ind w:left="567"/>
        <w:jc w:val="both"/>
        <w:rPr>
          <w:rFonts w:ascii="Times New Roman" w:hAnsi="Times New Roman" w:cs="Times New Roman"/>
          <w:sz w:val="20"/>
          <w:szCs w:val="20"/>
        </w:rPr>
      </w:pPr>
      <w:r w:rsidRPr="00D46409">
        <w:rPr>
          <w:rFonts w:ascii="Times New Roman" w:hAnsi="Times New Roman" w:cs="Times New Roman"/>
          <w:sz w:val="20"/>
          <w:szCs w:val="20"/>
        </w:rPr>
        <w:t xml:space="preserve">The form </w:t>
      </w:r>
    </w:p>
    <w:p w:rsidR="008B4C67" w:rsidRPr="00D46409" w:rsidRDefault="008B4C67" w:rsidP="005C6D7C">
      <w:pPr>
        <w:pStyle w:val="Listeafsnit"/>
        <w:numPr>
          <w:ilvl w:val="1"/>
          <w:numId w:val="25"/>
        </w:numPr>
        <w:tabs>
          <w:tab w:val="left" w:pos="284"/>
        </w:tabs>
        <w:spacing w:after="0" w:line="240" w:lineRule="auto"/>
        <w:ind w:left="567" w:firstLine="0"/>
        <w:jc w:val="both"/>
        <w:rPr>
          <w:rFonts w:ascii="Times New Roman" w:hAnsi="Times New Roman" w:cs="Times New Roman"/>
          <w:sz w:val="20"/>
          <w:szCs w:val="20"/>
        </w:rPr>
      </w:pPr>
      <w:r w:rsidRPr="00D46409">
        <w:rPr>
          <w:rFonts w:ascii="Times New Roman" w:hAnsi="Times New Roman" w:cs="Times New Roman"/>
          <w:sz w:val="20"/>
          <w:szCs w:val="20"/>
        </w:rPr>
        <w:t xml:space="preserve">The design should clearly tell the consumer how the product should be used and opened. </w:t>
      </w:r>
    </w:p>
    <w:p w:rsidR="00C06698" w:rsidRPr="00D46409" w:rsidRDefault="00C06698" w:rsidP="005C6D7C">
      <w:pPr>
        <w:pStyle w:val="Listeafsnit"/>
        <w:numPr>
          <w:ilvl w:val="0"/>
          <w:numId w:val="25"/>
        </w:numPr>
        <w:tabs>
          <w:tab w:val="left" w:pos="284"/>
        </w:tabs>
        <w:spacing w:after="0" w:line="240" w:lineRule="auto"/>
        <w:ind w:left="567"/>
        <w:jc w:val="both"/>
        <w:rPr>
          <w:rFonts w:ascii="Times New Roman" w:hAnsi="Times New Roman" w:cs="Times New Roman"/>
          <w:sz w:val="20"/>
          <w:szCs w:val="20"/>
        </w:rPr>
      </w:pPr>
      <w:r w:rsidRPr="00D46409">
        <w:rPr>
          <w:rFonts w:ascii="Times New Roman" w:hAnsi="Times New Roman" w:cs="Times New Roman"/>
          <w:sz w:val="20"/>
          <w:szCs w:val="20"/>
        </w:rPr>
        <w:t>Graphics and colouring</w:t>
      </w:r>
    </w:p>
    <w:p w:rsidR="006B062D" w:rsidRPr="00D46409" w:rsidRDefault="006B062D" w:rsidP="005C6D7C">
      <w:pPr>
        <w:pStyle w:val="Listeafsnit"/>
        <w:numPr>
          <w:ilvl w:val="1"/>
          <w:numId w:val="25"/>
        </w:numPr>
        <w:tabs>
          <w:tab w:val="left" w:pos="284"/>
        </w:tabs>
        <w:spacing w:after="0" w:line="240" w:lineRule="auto"/>
        <w:ind w:left="567" w:firstLine="0"/>
        <w:jc w:val="both"/>
        <w:rPr>
          <w:rFonts w:ascii="Times New Roman" w:hAnsi="Times New Roman" w:cs="Times New Roman"/>
          <w:sz w:val="20"/>
          <w:szCs w:val="20"/>
        </w:rPr>
      </w:pPr>
      <w:r w:rsidRPr="00D46409">
        <w:rPr>
          <w:rFonts w:ascii="Times New Roman" w:hAnsi="Times New Roman" w:cs="Times New Roman"/>
          <w:sz w:val="20"/>
          <w:szCs w:val="20"/>
        </w:rPr>
        <w:t>Use graphics and colours to clarify the opening mechanism on the packaging.</w:t>
      </w:r>
    </w:p>
    <w:p w:rsidR="00C06698" w:rsidRPr="00D46409" w:rsidRDefault="00C06698" w:rsidP="005C6D7C">
      <w:pPr>
        <w:pStyle w:val="Listeafsnit"/>
        <w:numPr>
          <w:ilvl w:val="0"/>
          <w:numId w:val="25"/>
        </w:numPr>
        <w:tabs>
          <w:tab w:val="left" w:pos="284"/>
        </w:tabs>
        <w:spacing w:after="0" w:line="240" w:lineRule="auto"/>
        <w:ind w:left="567"/>
        <w:jc w:val="both"/>
        <w:rPr>
          <w:rFonts w:ascii="Times New Roman" w:hAnsi="Times New Roman" w:cs="Times New Roman"/>
          <w:sz w:val="20"/>
          <w:szCs w:val="20"/>
        </w:rPr>
      </w:pPr>
      <w:r w:rsidRPr="00D46409">
        <w:rPr>
          <w:rFonts w:ascii="Times New Roman" w:hAnsi="Times New Roman" w:cs="Times New Roman"/>
          <w:sz w:val="20"/>
          <w:szCs w:val="20"/>
        </w:rPr>
        <w:t>The material</w:t>
      </w:r>
    </w:p>
    <w:p w:rsidR="008B4C67" w:rsidRPr="00D46409" w:rsidRDefault="008B4C67" w:rsidP="005C6D7C">
      <w:pPr>
        <w:pStyle w:val="Listeafsnit"/>
        <w:numPr>
          <w:ilvl w:val="1"/>
          <w:numId w:val="25"/>
        </w:numPr>
        <w:tabs>
          <w:tab w:val="left" w:pos="284"/>
        </w:tabs>
        <w:spacing w:after="0" w:line="240" w:lineRule="auto"/>
        <w:ind w:left="709" w:hanging="142"/>
        <w:jc w:val="both"/>
        <w:rPr>
          <w:rFonts w:ascii="Times New Roman" w:hAnsi="Times New Roman" w:cs="Times New Roman"/>
          <w:sz w:val="20"/>
          <w:szCs w:val="20"/>
        </w:rPr>
      </w:pPr>
      <w:r w:rsidRPr="00D46409">
        <w:rPr>
          <w:rFonts w:ascii="Times New Roman" w:hAnsi="Times New Roman" w:cs="Times New Roman"/>
          <w:sz w:val="20"/>
          <w:szCs w:val="20"/>
        </w:rPr>
        <w:t xml:space="preserve">Use the material to improve grip-ability </w:t>
      </w:r>
    </w:p>
    <w:p w:rsidR="00C06698" w:rsidRPr="00D46409" w:rsidRDefault="00C06698" w:rsidP="005C6D7C">
      <w:pPr>
        <w:pStyle w:val="Listeafsnit"/>
        <w:numPr>
          <w:ilvl w:val="0"/>
          <w:numId w:val="25"/>
        </w:numPr>
        <w:tabs>
          <w:tab w:val="left" w:pos="284"/>
        </w:tabs>
        <w:spacing w:after="0" w:line="240" w:lineRule="auto"/>
        <w:ind w:left="567"/>
        <w:jc w:val="both"/>
        <w:rPr>
          <w:rFonts w:ascii="Times New Roman" w:hAnsi="Times New Roman" w:cs="Times New Roman"/>
          <w:sz w:val="20"/>
          <w:szCs w:val="20"/>
        </w:rPr>
      </w:pPr>
      <w:r w:rsidRPr="00D46409">
        <w:rPr>
          <w:rFonts w:ascii="Times New Roman" w:hAnsi="Times New Roman" w:cs="Times New Roman"/>
          <w:sz w:val="20"/>
          <w:szCs w:val="20"/>
        </w:rPr>
        <w:t>The physical strength required</w:t>
      </w:r>
    </w:p>
    <w:p w:rsidR="00EB1F72" w:rsidRPr="00D46409" w:rsidRDefault="006B062D" w:rsidP="005C6D7C">
      <w:pPr>
        <w:pStyle w:val="Listeafsnit"/>
        <w:numPr>
          <w:ilvl w:val="1"/>
          <w:numId w:val="25"/>
        </w:numPr>
        <w:tabs>
          <w:tab w:val="left" w:pos="284"/>
        </w:tabs>
        <w:spacing w:after="0" w:line="240" w:lineRule="auto"/>
        <w:ind w:left="567" w:firstLine="0"/>
        <w:jc w:val="both"/>
        <w:rPr>
          <w:rFonts w:ascii="Times New Roman" w:hAnsi="Times New Roman" w:cs="Times New Roman"/>
          <w:sz w:val="20"/>
          <w:szCs w:val="20"/>
        </w:rPr>
      </w:pPr>
      <w:r w:rsidRPr="00D46409">
        <w:rPr>
          <w:rFonts w:ascii="Times New Roman" w:hAnsi="Times New Roman" w:cs="Times New Roman"/>
          <w:sz w:val="20"/>
          <w:szCs w:val="20"/>
        </w:rPr>
        <w:t>Use mechanical tests to see how much effort a consumers must apply to open a package</w:t>
      </w:r>
    </w:p>
    <w:p w:rsidR="00E55F78" w:rsidRPr="00DD13C5" w:rsidRDefault="00E55F78" w:rsidP="00D4787D">
      <w:pPr>
        <w:tabs>
          <w:tab w:val="left" w:pos="284"/>
        </w:tabs>
        <w:spacing w:after="0" w:line="240" w:lineRule="auto"/>
        <w:jc w:val="both"/>
        <w:rPr>
          <w:rFonts w:ascii="Times New Roman" w:hAnsi="Times New Roman" w:cs="Times New Roman"/>
          <w:i/>
          <w:sz w:val="24"/>
          <w:szCs w:val="24"/>
        </w:rPr>
      </w:pPr>
    </w:p>
    <w:p w:rsidR="00410480" w:rsidRPr="004E41FE" w:rsidRDefault="004E41FE" w:rsidP="00D4787D">
      <w:pPr>
        <w:tabs>
          <w:tab w:val="left" w:pos="284"/>
        </w:tabs>
        <w:spacing w:after="0" w:line="240" w:lineRule="auto"/>
        <w:jc w:val="both"/>
        <w:rPr>
          <w:rFonts w:ascii="Times New Roman" w:hAnsi="Times New Roman" w:cs="Times New Roman"/>
          <w:b/>
          <w:sz w:val="24"/>
          <w:szCs w:val="24"/>
        </w:rPr>
      </w:pPr>
      <w:r w:rsidRPr="004E41FE">
        <w:rPr>
          <w:rFonts w:ascii="Times New Roman" w:hAnsi="Times New Roman" w:cs="Times New Roman"/>
          <w:b/>
          <w:sz w:val="24"/>
          <w:szCs w:val="24"/>
        </w:rPr>
        <w:t xml:space="preserve">3.4 </w:t>
      </w:r>
      <w:r w:rsidR="00410480" w:rsidRPr="004E41FE">
        <w:rPr>
          <w:rFonts w:ascii="Times New Roman" w:hAnsi="Times New Roman" w:cs="Times New Roman"/>
          <w:b/>
          <w:sz w:val="24"/>
          <w:szCs w:val="24"/>
        </w:rPr>
        <w:t>Calculating easy-to-open packaging</w:t>
      </w:r>
    </w:p>
    <w:p w:rsidR="00410480" w:rsidRPr="00DD13C5" w:rsidRDefault="00410480"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The consumers´ strengths and powers v</w:t>
      </w:r>
      <w:r w:rsidR="00E55F78" w:rsidRPr="00DD13C5">
        <w:rPr>
          <w:rFonts w:ascii="Times New Roman" w:hAnsi="Times New Roman" w:cs="Times New Roman"/>
          <w:sz w:val="24"/>
          <w:szCs w:val="24"/>
        </w:rPr>
        <w:t>aries</w:t>
      </w:r>
      <w:r w:rsidRPr="00DD13C5">
        <w:rPr>
          <w:rFonts w:ascii="Times New Roman" w:hAnsi="Times New Roman" w:cs="Times New Roman"/>
          <w:sz w:val="24"/>
          <w:szCs w:val="24"/>
        </w:rPr>
        <w:t xml:space="preserve"> widely, so it is important to know the variation in your target group in order to insure that all consumers are able to handle the product successfully. </w:t>
      </w:r>
    </w:p>
    <w:p w:rsidR="00410480" w:rsidRPr="00DD13C5" w:rsidRDefault="00410480" w:rsidP="00D46409">
      <w:pPr>
        <w:spacing w:after="0" w:line="240" w:lineRule="auto"/>
        <w:ind w:firstLine="284"/>
        <w:jc w:val="both"/>
        <w:rPr>
          <w:rFonts w:ascii="Times New Roman" w:hAnsi="Times New Roman" w:cs="Times New Roman"/>
          <w:sz w:val="24"/>
          <w:szCs w:val="24"/>
          <w:lang w:val="en"/>
        </w:rPr>
      </w:pPr>
      <w:r w:rsidRPr="00DD13C5">
        <w:rPr>
          <w:rFonts w:ascii="Times New Roman" w:hAnsi="Times New Roman" w:cs="Times New Roman"/>
          <w:sz w:val="24"/>
          <w:szCs w:val="24"/>
        </w:rPr>
        <w:t>T</w:t>
      </w:r>
      <w:r w:rsidRPr="00DD13C5">
        <w:rPr>
          <w:rFonts w:ascii="Times New Roman" w:hAnsi="Times New Roman" w:cs="Times New Roman"/>
          <w:sz w:val="24"/>
          <w:szCs w:val="24"/>
          <w:lang w:val="en"/>
        </w:rPr>
        <w:t>he research: “Strength data for design safety</w:t>
      </w:r>
      <w:r w:rsidR="00E55F78" w:rsidRPr="00DD13C5">
        <w:rPr>
          <w:rFonts w:ascii="Times New Roman" w:hAnsi="Times New Roman" w:cs="Times New Roman"/>
          <w:sz w:val="24"/>
          <w:szCs w:val="24"/>
          <w:lang w:val="en"/>
        </w:rPr>
        <w:t xml:space="preserve"> </w:t>
      </w:r>
      <w:r w:rsidRPr="00DD13C5">
        <w:rPr>
          <w:rFonts w:ascii="Times New Roman" w:hAnsi="Times New Roman" w:cs="Times New Roman"/>
          <w:sz w:val="24"/>
          <w:szCs w:val="24"/>
          <w:lang w:val="en"/>
        </w:rPr>
        <w:t xml:space="preserve">- Phase 1-2, Government consumer safety research, Department of Trade and Industry (2002)” </w:t>
      </w:r>
      <w:r w:rsidR="003E23F6">
        <w:rPr>
          <w:rFonts w:ascii="Times New Roman" w:hAnsi="Times New Roman" w:cs="Times New Roman"/>
          <w:sz w:val="24"/>
          <w:szCs w:val="24"/>
          <w:lang w:val="en"/>
        </w:rPr>
        <w:t>[13</w:t>
      </w:r>
      <w:r w:rsidR="005C2904" w:rsidRPr="00DD13C5">
        <w:rPr>
          <w:rFonts w:ascii="Times New Roman" w:hAnsi="Times New Roman" w:cs="Times New Roman"/>
          <w:sz w:val="24"/>
          <w:szCs w:val="24"/>
          <w:lang w:val="en"/>
        </w:rPr>
        <w:t xml:space="preserve">] </w:t>
      </w:r>
      <w:r w:rsidRPr="00DD13C5">
        <w:rPr>
          <w:rFonts w:ascii="Times New Roman" w:hAnsi="Times New Roman" w:cs="Times New Roman"/>
          <w:sz w:val="24"/>
          <w:szCs w:val="24"/>
          <w:lang w:val="en"/>
        </w:rPr>
        <w:t xml:space="preserve">has primary been used as source for developing a tool to screen packaging performance as easy-to-open. The research provides strength data for different hand grip and pinch for different age groups and gender. The compliance between the British and Danish population has been measured </w:t>
      </w:r>
      <w:r w:rsidR="005C2904" w:rsidRPr="00DD13C5">
        <w:rPr>
          <w:rFonts w:ascii="Times New Roman" w:hAnsi="Times New Roman" w:cs="Times New Roman"/>
          <w:sz w:val="24"/>
          <w:szCs w:val="24"/>
          <w:lang w:val="en"/>
        </w:rPr>
        <w:t>in 2007 by the Da</w:t>
      </w:r>
      <w:r w:rsidR="003E23F6">
        <w:rPr>
          <w:rFonts w:ascii="Times New Roman" w:hAnsi="Times New Roman" w:cs="Times New Roman"/>
          <w:sz w:val="24"/>
          <w:szCs w:val="24"/>
          <w:lang w:val="en"/>
        </w:rPr>
        <w:t>nish Technological Institute [14</w:t>
      </w:r>
      <w:r w:rsidR="005C2904" w:rsidRPr="00DD13C5">
        <w:rPr>
          <w:rFonts w:ascii="Times New Roman" w:hAnsi="Times New Roman" w:cs="Times New Roman"/>
          <w:sz w:val="24"/>
          <w:szCs w:val="24"/>
          <w:lang w:val="en"/>
        </w:rPr>
        <w:t>]</w:t>
      </w:r>
      <w:r w:rsidRPr="00DD13C5">
        <w:rPr>
          <w:rFonts w:ascii="Times New Roman" w:hAnsi="Times New Roman" w:cs="Times New Roman"/>
          <w:sz w:val="24"/>
          <w:szCs w:val="24"/>
          <w:lang w:val="en"/>
        </w:rPr>
        <w:t xml:space="preserve">.   </w:t>
      </w:r>
    </w:p>
    <w:p w:rsidR="00410480" w:rsidRPr="00DD13C5" w:rsidRDefault="00410480" w:rsidP="00D46409">
      <w:pPr>
        <w:spacing w:after="0" w:line="240" w:lineRule="auto"/>
        <w:ind w:firstLine="284"/>
        <w:jc w:val="both"/>
        <w:rPr>
          <w:rFonts w:ascii="Times New Roman" w:hAnsi="Times New Roman" w:cs="Times New Roman"/>
          <w:sz w:val="24"/>
          <w:szCs w:val="24"/>
          <w:lang w:val="en"/>
        </w:rPr>
      </w:pPr>
      <w:r w:rsidRPr="00DD13C5">
        <w:rPr>
          <w:rFonts w:ascii="Times New Roman" w:hAnsi="Times New Roman" w:cs="Times New Roman"/>
          <w:sz w:val="24"/>
          <w:szCs w:val="24"/>
          <w:lang w:val="en"/>
        </w:rPr>
        <w:t xml:space="preserve">The input data for the screening model is dimensions of the opening mechanism (cap diameter, ring pull diameter, flap length and so forth) and the mechanical opening force of the packaging. The model calculates in per cent of the Danish population how many who are able to apply the required force divided into gender and age group for the package in question. In </w:t>
      </w:r>
      <w:r w:rsidRPr="00DD13C5">
        <w:rPr>
          <w:rFonts w:ascii="Times New Roman" w:hAnsi="Times New Roman" w:cs="Times New Roman"/>
          <w:sz w:val="24"/>
          <w:szCs w:val="24"/>
          <w:lang w:val="en"/>
        </w:rPr>
        <w:lastRenderedPageBreak/>
        <w:t xml:space="preserve">total five different models has been developed covering different grips. The model can provide suggestions for improvement of the pack design. </w:t>
      </w:r>
    </w:p>
    <w:p w:rsidR="00410480" w:rsidRPr="00DD13C5" w:rsidRDefault="00410480" w:rsidP="00D46409">
      <w:pPr>
        <w:spacing w:after="0" w:line="240" w:lineRule="auto"/>
        <w:ind w:firstLine="284"/>
        <w:jc w:val="both"/>
        <w:rPr>
          <w:rFonts w:ascii="Times New Roman" w:hAnsi="Times New Roman" w:cs="Times New Roman"/>
          <w:sz w:val="24"/>
          <w:szCs w:val="24"/>
          <w:lang w:val="en"/>
        </w:rPr>
      </w:pPr>
      <w:r w:rsidRPr="00DD13C5">
        <w:rPr>
          <w:rFonts w:ascii="Times New Roman" w:hAnsi="Times New Roman" w:cs="Times New Roman"/>
          <w:sz w:val="24"/>
          <w:szCs w:val="24"/>
          <w:lang w:val="en"/>
        </w:rPr>
        <w:t xml:space="preserve">It is important to notice that the model is only a screening tool as the underlying data is not truly representative in every case. The use of consumer testing gives a more precise and fair view, but as this is an expensive method this model can be used as a </w:t>
      </w:r>
      <w:r w:rsidR="00E55F78" w:rsidRPr="00DD13C5">
        <w:rPr>
          <w:rFonts w:ascii="Times New Roman" w:hAnsi="Times New Roman" w:cs="Times New Roman"/>
          <w:sz w:val="24"/>
          <w:szCs w:val="24"/>
          <w:lang w:val="en"/>
        </w:rPr>
        <w:t>pre-</w:t>
      </w:r>
      <w:r w:rsidRPr="00DD13C5">
        <w:rPr>
          <w:rFonts w:ascii="Times New Roman" w:hAnsi="Times New Roman" w:cs="Times New Roman"/>
          <w:sz w:val="24"/>
          <w:szCs w:val="24"/>
          <w:lang w:val="en"/>
        </w:rPr>
        <w:t xml:space="preserve">measurement.        </w:t>
      </w:r>
    </w:p>
    <w:p w:rsidR="00410480" w:rsidRPr="00DD13C5" w:rsidRDefault="00410480" w:rsidP="00D4787D">
      <w:pPr>
        <w:tabs>
          <w:tab w:val="left" w:pos="284"/>
        </w:tabs>
        <w:spacing w:after="0" w:line="240" w:lineRule="auto"/>
        <w:jc w:val="both"/>
        <w:rPr>
          <w:rFonts w:ascii="Times New Roman" w:hAnsi="Times New Roman" w:cs="Times New Roman"/>
          <w:i/>
          <w:sz w:val="24"/>
          <w:szCs w:val="24"/>
          <w:lang w:val="en"/>
        </w:rPr>
      </w:pPr>
    </w:p>
    <w:p w:rsidR="003B07B3" w:rsidRPr="004E41FE" w:rsidRDefault="004E41FE" w:rsidP="00D4787D">
      <w:pPr>
        <w:tabs>
          <w:tab w:val="left" w:pos="284"/>
        </w:tabs>
        <w:spacing w:after="0" w:line="240" w:lineRule="auto"/>
        <w:jc w:val="both"/>
        <w:rPr>
          <w:rFonts w:ascii="Times New Roman" w:hAnsi="Times New Roman" w:cs="Times New Roman"/>
          <w:sz w:val="24"/>
          <w:szCs w:val="24"/>
        </w:rPr>
      </w:pPr>
      <w:r w:rsidRPr="004E41FE">
        <w:rPr>
          <w:rFonts w:ascii="Times New Roman" w:hAnsi="Times New Roman" w:cs="Times New Roman"/>
          <w:b/>
          <w:sz w:val="24"/>
          <w:szCs w:val="24"/>
        </w:rPr>
        <w:t xml:space="preserve">3.5 </w:t>
      </w:r>
      <w:r w:rsidR="0000576A" w:rsidRPr="004E41FE">
        <w:rPr>
          <w:rFonts w:ascii="Times New Roman" w:hAnsi="Times New Roman" w:cs="Times New Roman"/>
          <w:b/>
          <w:sz w:val="24"/>
          <w:szCs w:val="24"/>
        </w:rPr>
        <w:t>To do and n</w:t>
      </w:r>
      <w:r w:rsidR="00E55F78" w:rsidRPr="004E41FE">
        <w:rPr>
          <w:rFonts w:ascii="Times New Roman" w:hAnsi="Times New Roman" w:cs="Times New Roman"/>
          <w:b/>
          <w:sz w:val="24"/>
          <w:szCs w:val="24"/>
        </w:rPr>
        <w:t>o</w:t>
      </w:r>
      <w:r w:rsidR="0000576A" w:rsidRPr="004E41FE">
        <w:rPr>
          <w:rFonts w:ascii="Times New Roman" w:hAnsi="Times New Roman" w:cs="Times New Roman"/>
          <w:b/>
          <w:sz w:val="24"/>
          <w:szCs w:val="24"/>
        </w:rPr>
        <w:t>t</w:t>
      </w:r>
      <w:r w:rsidR="00E55F78" w:rsidRPr="004E41FE">
        <w:rPr>
          <w:rFonts w:ascii="Times New Roman" w:hAnsi="Times New Roman" w:cs="Times New Roman"/>
          <w:b/>
          <w:sz w:val="24"/>
          <w:szCs w:val="24"/>
        </w:rPr>
        <w:t xml:space="preserve"> to do</w:t>
      </w:r>
      <w:r w:rsidR="0000576A" w:rsidRPr="004E41FE">
        <w:rPr>
          <w:rFonts w:ascii="Times New Roman" w:hAnsi="Times New Roman" w:cs="Times New Roman"/>
          <w:sz w:val="24"/>
          <w:szCs w:val="24"/>
        </w:rPr>
        <w:t xml:space="preserve"> </w:t>
      </w:r>
    </w:p>
    <w:p w:rsidR="0000576A" w:rsidRDefault="0070067A" w:rsidP="00D4787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Five</w:t>
      </w:r>
      <w:r w:rsidR="00410480" w:rsidRPr="00DD13C5">
        <w:rPr>
          <w:rFonts w:ascii="Times New Roman" w:hAnsi="Times New Roman" w:cs="Times New Roman"/>
          <w:sz w:val="24"/>
          <w:szCs w:val="24"/>
        </w:rPr>
        <w:t xml:space="preserve"> development projects </w:t>
      </w:r>
      <w:r w:rsidR="003B07B3" w:rsidRPr="00DD13C5">
        <w:rPr>
          <w:rFonts w:ascii="Times New Roman" w:hAnsi="Times New Roman" w:cs="Times New Roman"/>
          <w:sz w:val="24"/>
          <w:szCs w:val="24"/>
        </w:rPr>
        <w:t>have</w:t>
      </w:r>
      <w:r w:rsidR="00410480" w:rsidRPr="00DD13C5">
        <w:rPr>
          <w:rFonts w:ascii="Times New Roman" w:hAnsi="Times New Roman" w:cs="Times New Roman"/>
          <w:sz w:val="24"/>
          <w:szCs w:val="24"/>
        </w:rPr>
        <w:t xml:space="preserve"> been started </w:t>
      </w:r>
      <w:r w:rsidR="003B07B3" w:rsidRPr="00DD13C5">
        <w:rPr>
          <w:rFonts w:ascii="Times New Roman" w:hAnsi="Times New Roman" w:cs="Times New Roman"/>
          <w:sz w:val="24"/>
          <w:szCs w:val="24"/>
        </w:rPr>
        <w:t xml:space="preserve">within the project </w:t>
      </w:r>
      <w:r w:rsidR="00410480" w:rsidRPr="00DD13C5">
        <w:rPr>
          <w:rFonts w:ascii="Times New Roman" w:hAnsi="Times New Roman" w:cs="Times New Roman"/>
          <w:sz w:val="24"/>
          <w:szCs w:val="24"/>
        </w:rPr>
        <w:t xml:space="preserve">in order to produce practical knowledge in how to use the guideline </w:t>
      </w:r>
      <w:r w:rsidR="003B07B3" w:rsidRPr="00DD13C5">
        <w:rPr>
          <w:rFonts w:ascii="Times New Roman" w:hAnsi="Times New Roman" w:cs="Times New Roman"/>
          <w:sz w:val="24"/>
          <w:szCs w:val="24"/>
        </w:rPr>
        <w:t>in practice</w:t>
      </w:r>
      <w:r w:rsidR="00410480" w:rsidRPr="00DD13C5">
        <w:rPr>
          <w:rFonts w:ascii="Times New Roman" w:hAnsi="Times New Roman" w:cs="Times New Roman"/>
          <w:sz w:val="24"/>
          <w:szCs w:val="24"/>
        </w:rPr>
        <w:t xml:space="preserve">. </w:t>
      </w:r>
      <w:r w:rsidR="003B07B3" w:rsidRPr="00DD13C5">
        <w:rPr>
          <w:rFonts w:ascii="Times New Roman" w:hAnsi="Times New Roman" w:cs="Times New Roman"/>
          <w:sz w:val="24"/>
          <w:szCs w:val="24"/>
        </w:rPr>
        <w:t xml:space="preserve">One of the outcomes is </w:t>
      </w:r>
      <w:r w:rsidR="0000576A" w:rsidRPr="00DD13C5">
        <w:rPr>
          <w:rFonts w:ascii="Times New Roman" w:hAnsi="Times New Roman" w:cs="Times New Roman"/>
          <w:sz w:val="24"/>
          <w:szCs w:val="24"/>
        </w:rPr>
        <w:t>us</w:t>
      </w:r>
      <w:r w:rsidR="003B07B3" w:rsidRPr="00DD13C5">
        <w:rPr>
          <w:rFonts w:ascii="Times New Roman" w:hAnsi="Times New Roman" w:cs="Times New Roman"/>
          <w:sz w:val="24"/>
          <w:szCs w:val="24"/>
        </w:rPr>
        <w:t>eful advices for the industry mainly collected during testing of existing packaging with the consumers during the project. These are shown below:</w:t>
      </w:r>
    </w:p>
    <w:p w:rsidR="004E41FE" w:rsidRPr="00DD13C5" w:rsidRDefault="004E41FE" w:rsidP="00D4787D">
      <w:pPr>
        <w:tabs>
          <w:tab w:val="left" w:pos="284"/>
        </w:tabs>
        <w:spacing w:after="0" w:line="240" w:lineRule="auto"/>
        <w:jc w:val="both"/>
        <w:rPr>
          <w:rFonts w:ascii="Times New Roman" w:hAnsi="Times New Roman" w:cs="Times New Roman"/>
          <w:i/>
          <w:sz w:val="24"/>
          <w:szCs w:val="24"/>
        </w:rPr>
      </w:pPr>
    </w:p>
    <w:p w:rsidR="0000576A" w:rsidRPr="009A46FC" w:rsidRDefault="0000576A" w:rsidP="00D4787D">
      <w:p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Graphics and colouring</w:t>
      </w:r>
    </w:p>
    <w:p w:rsidR="0000576A" w:rsidRPr="009A46FC" w:rsidRDefault="0000576A" w:rsidP="00D4787D">
      <w:pPr>
        <w:pStyle w:val="Listeafsnit"/>
        <w:numPr>
          <w:ilvl w:val="0"/>
          <w:numId w:val="19"/>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Use contrasts to highlight the opening. </w:t>
      </w:r>
    </w:p>
    <w:p w:rsidR="0000576A" w:rsidRPr="009A46FC" w:rsidRDefault="0000576A" w:rsidP="00D4787D">
      <w:pPr>
        <w:pStyle w:val="Listeafsnit"/>
        <w:numPr>
          <w:ilvl w:val="0"/>
          <w:numId w:val="19"/>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Use simple and easy to read instructions on how to open the packaging (texts/illustrations). </w:t>
      </w:r>
    </w:p>
    <w:p w:rsidR="0000576A" w:rsidRPr="009A46FC" w:rsidRDefault="0000576A" w:rsidP="00D4787D">
      <w:pPr>
        <w:pStyle w:val="Listeafsnit"/>
        <w:numPr>
          <w:ilvl w:val="0"/>
          <w:numId w:val="19"/>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Large amounts of information can be difficult to take in – think about what is essential. </w:t>
      </w:r>
    </w:p>
    <w:p w:rsidR="0000576A" w:rsidRPr="009A46FC" w:rsidRDefault="0000576A" w:rsidP="00D4787D">
      <w:p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Design </w:t>
      </w:r>
    </w:p>
    <w:p w:rsidR="0000576A" w:rsidRPr="009A46FC" w:rsidRDefault="0000576A" w:rsidP="00D4787D">
      <w:pPr>
        <w:pStyle w:val="Listeafsnit"/>
        <w:numPr>
          <w:ilvl w:val="0"/>
          <w:numId w:val="18"/>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Choose a form which clearly highlights the opening. </w:t>
      </w:r>
    </w:p>
    <w:p w:rsidR="0000576A" w:rsidRPr="009A46FC" w:rsidRDefault="0000576A" w:rsidP="00D4787D">
      <w:pPr>
        <w:pStyle w:val="Listeafsnit"/>
        <w:numPr>
          <w:ilvl w:val="0"/>
          <w:numId w:val="18"/>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Use flaps, pulls and </w:t>
      </w:r>
      <w:proofErr w:type="spellStart"/>
      <w:r w:rsidRPr="009A46FC">
        <w:rPr>
          <w:rFonts w:ascii="Times New Roman" w:hAnsi="Times New Roman" w:cs="Times New Roman"/>
          <w:sz w:val="20"/>
          <w:szCs w:val="20"/>
        </w:rPr>
        <w:t>screwcaps</w:t>
      </w:r>
      <w:proofErr w:type="spellEnd"/>
      <w:r w:rsidRPr="009A46FC">
        <w:rPr>
          <w:rFonts w:ascii="Times New Roman" w:hAnsi="Times New Roman" w:cs="Times New Roman"/>
          <w:sz w:val="20"/>
          <w:szCs w:val="20"/>
        </w:rPr>
        <w:t xml:space="preserve"> of large dimensions. </w:t>
      </w:r>
    </w:p>
    <w:p w:rsidR="0000576A" w:rsidRPr="009A46FC" w:rsidRDefault="0000576A" w:rsidP="00D4787D">
      <w:pPr>
        <w:pStyle w:val="Listeafsnit"/>
        <w:numPr>
          <w:ilvl w:val="0"/>
          <w:numId w:val="18"/>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A square form is easier to grip than a round form. </w:t>
      </w:r>
    </w:p>
    <w:p w:rsidR="0000576A" w:rsidRPr="009A46FC" w:rsidRDefault="0000576A" w:rsidP="00D4787D">
      <w:p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Material</w:t>
      </w:r>
    </w:p>
    <w:p w:rsidR="0000576A" w:rsidRPr="009A46FC" w:rsidRDefault="0000576A" w:rsidP="00D4787D">
      <w:pPr>
        <w:pStyle w:val="Listeafsnit"/>
        <w:numPr>
          <w:ilvl w:val="0"/>
          <w:numId w:val="17"/>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Use a material which will not break when the packaging is opened. </w:t>
      </w:r>
    </w:p>
    <w:p w:rsidR="0000576A" w:rsidRPr="009A46FC" w:rsidRDefault="0000576A" w:rsidP="00D4787D">
      <w:pPr>
        <w:pStyle w:val="Listeafsnit"/>
        <w:numPr>
          <w:ilvl w:val="0"/>
          <w:numId w:val="17"/>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Use grooves/structure and different materials to ensure the consumer a good grip on the packaging. </w:t>
      </w:r>
    </w:p>
    <w:p w:rsidR="0000576A" w:rsidRPr="009A46FC" w:rsidRDefault="0000576A" w:rsidP="00D4787D">
      <w:p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The physical strength of users </w:t>
      </w:r>
    </w:p>
    <w:p w:rsidR="0000576A" w:rsidRPr="009A46FC" w:rsidRDefault="0000576A" w:rsidP="00D4787D">
      <w:pPr>
        <w:pStyle w:val="Listeafsnit"/>
        <w:numPr>
          <w:ilvl w:val="0"/>
          <w:numId w:val="16"/>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Use a packaging which does not require inordinate strength or fine motor skills to open. </w:t>
      </w:r>
    </w:p>
    <w:p w:rsidR="0000576A" w:rsidRPr="009A46FC" w:rsidRDefault="0000576A" w:rsidP="00D4787D">
      <w:pPr>
        <w:pStyle w:val="Listeafsnit"/>
        <w:numPr>
          <w:ilvl w:val="0"/>
          <w:numId w:val="16"/>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Avoid double packaging. </w:t>
      </w:r>
    </w:p>
    <w:p w:rsidR="0000576A" w:rsidRPr="009A46FC" w:rsidRDefault="0000576A" w:rsidP="00D4787D">
      <w:pPr>
        <w:pStyle w:val="Listeafsnit"/>
        <w:numPr>
          <w:ilvl w:val="0"/>
          <w:numId w:val="16"/>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Use a type of packaging which can be opened in several ways. </w:t>
      </w:r>
    </w:p>
    <w:p w:rsidR="0000576A" w:rsidRPr="009A46FC" w:rsidRDefault="0000576A" w:rsidP="00D4787D">
      <w:p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Re-seal</w:t>
      </w:r>
    </w:p>
    <w:p w:rsidR="0000576A" w:rsidRPr="009A46FC" w:rsidRDefault="0000576A" w:rsidP="00D4787D">
      <w:pPr>
        <w:pStyle w:val="Listeafsnit"/>
        <w:numPr>
          <w:ilvl w:val="0"/>
          <w:numId w:val="15"/>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You should only incorporate a re-seal function if it works and makes sense to the user. </w:t>
      </w:r>
    </w:p>
    <w:p w:rsidR="0000576A" w:rsidRPr="009A46FC" w:rsidRDefault="0000576A" w:rsidP="00D4787D">
      <w:pPr>
        <w:pStyle w:val="Listeafsnit"/>
        <w:numPr>
          <w:ilvl w:val="0"/>
          <w:numId w:val="15"/>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You should test re-seal functions on users. </w:t>
      </w:r>
    </w:p>
    <w:p w:rsidR="0000576A" w:rsidRPr="009A46FC" w:rsidRDefault="0000576A" w:rsidP="00D4787D">
      <w:p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Tests </w:t>
      </w:r>
    </w:p>
    <w:p w:rsidR="0000576A" w:rsidRPr="009A46FC" w:rsidRDefault="0000576A" w:rsidP="00D4787D">
      <w:pPr>
        <w:pStyle w:val="Listeafsnit"/>
        <w:numPr>
          <w:ilvl w:val="0"/>
          <w:numId w:val="14"/>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You should test the packaging on users throughout the entire process of development.</w:t>
      </w:r>
    </w:p>
    <w:p w:rsidR="0000576A" w:rsidRPr="009A46FC" w:rsidRDefault="0000576A" w:rsidP="00D4787D">
      <w:pPr>
        <w:pStyle w:val="Listeafsnit"/>
        <w:numPr>
          <w:ilvl w:val="0"/>
          <w:numId w:val="14"/>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You should test the packaging on elderly or children to ensure that the majority of these will be able to use it. </w:t>
      </w:r>
    </w:p>
    <w:p w:rsidR="0000576A" w:rsidRPr="009A46FC" w:rsidRDefault="0000576A" w:rsidP="00D4787D">
      <w:p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Users </w:t>
      </w:r>
    </w:p>
    <w:p w:rsidR="0000576A" w:rsidRPr="009A46FC" w:rsidRDefault="0000576A" w:rsidP="00D4787D">
      <w:pPr>
        <w:pStyle w:val="Listeafsnit"/>
        <w:numPr>
          <w:ilvl w:val="0"/>
          <w:numId w:val="13"/>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You should pay attention to the fact that users are accustomed to open certain types of packaging in certain ways. </w:t>
      </w:r>
    </w:p>
    <w:p w:rsidR="0000576A" w:rsidRPr="009A46FC" w:rsidRDefault="0000576A" w:rsidP="00D4787D">
      <w:pPr>
        <w:pStyle w:val="Listeafsnit"/>
        <w:numPr>
          <w:ilvl w:val="0"/>
          <w:numId w:val="13"/>
        </w:numPr>
        <w:tabs>
          <w:tab w:val="left" w:pos="284"/>
        </w:tabs>
        <w:spacing w:after="0" w:line="240" w:lineRule="auto"/>
        <w:jc w:val="both"/>
        <w:rPr>
          <w:rFonts w:ascii="Times New Roman" w:hAnsi="Times New Roman" w:cs="Times New Roman"/>
          <w:sz w:val="20"/>
          <w:szCs w:val="20"/>
        </w:rPr>
      </w:pPr>
      <w:r w:rsidRPr="009A46FC">
        <w:rPr>
          <w:rFonts w:ascii="Times New Roman" w:hAnsi="Times New Roman" w:cs="Times New Roman"/>
          <w:sz w:val="20"/>
          <w:szCs w:val="20"/>
        </w:rPr>
        <w:t xml:space="preserve">You should keep in mind that the users of your products have different preconditions – cultural as well as physical </w:t>
      </w:r>
    </w:p>
    <w:p w:rsidR="003043AF" w:rsidRPr="00DD13C5" w:rsidRDefault="003043AF" w:rsidP="00D4787D">
      <w:pPr>
        <w:pStyle w:val="Listeafsnit"/>
        <w:tabs>
          <w:tab w:val="left" w:pos="284"/>
        </w:tabs>
        <w:spacing w:after="0" w:line="240" w:lineRule="auto"/>
        <w:jc w:val="both"/>
        <w:rPr>
          <w:rFonts w:ascii="Times New Roman" w:hAnsi="Times New Roman" w:cs="Times New Roman"/>
          <w:sz w:val="24"/>
          <w:szCs w:val="24"/>
        </w:rPr>
      </w:pPr>
    </w:p>
    <w:p w:rsidR="00906AD0" w:rsidRPr="009A46FC" w:rsidRDefault="004E41FE" w:rsidP="0019554C">
      <w:pPr>
        <w:tabs>
          <w:tab w:val="left" w:pos="284"/>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4.0 </w:t>
      </w:r>
      <w:r w:rsidR="00906AD0" w:rsidRPr="009A46FC">
        <w:rPr>
          <w:rFonts w:ascii="Times New Roman" w:hAnsi="Times New Roman" w:cs="Times New Roman"/>
          <w:b/>
          <w:sz w:val="36"/>
          <w:szCs w:val="36"/>
        </w:rPr>
        <w:t xml:space="preserve">Case – Tulip </w:t>
      </w:r>
      <w:r w:rsidR="003B07B3" w:rsidRPr="009A46FC">
        <w:rPr>
          <w:rFonts w:ascii="Times New Roman" w:hAnsi="Times New Roman" w:cs="Times New Roman"/>
          <w:b/>
          <w:sz w:val="36"/>
          <w:szCs w:val="36"/>
        </w:rPr>
        <w:t xml:space="preserve">Food Company, </w:t>
      </w:r>
      <w:proofErr w:type="spellStart"/>
      <w:r w:rsidR="00906AD0" w:rsidRPr="009A46FC">
        <w:rPr>
          <w:rFonts w:ascii="Times New Roman" w:hAnsi="Times New Roman" w:cs="Times New Roman"/>
          <w:b/>
          <w:sz w:val="36"/>
          <w:szCs w:val="36"/>
        </w:rPr>
        <w:t>Pålækker</w:t>
      </w:r>
      <w:proofErr w:type="spellEnd"/>
      <w:r w:rsidR="005C2904" w:rsidRPr="009A46FC">
        <w:rPr>
          <w:rFonts w:ascii="Times New Roman" w:hAnsi="Times New Roman" w:cs="Times New Roman"/>
          <w:b/>
          <w:sz w:val="36"/>
          <w:szCs w:val="36"/>
        </w:rPr>
        <w:t xml:space="preserve"> </w:t>
      </w:r>
      <w:r w:rsidR="003E23F6">
        <w:rPr>
          <w:rFonts w:ascii="Times New Roman" w:hAnsi="Times New Roman" w:cs="Times New Roman"/>
          <w:sz w:val="20"/>
          <w:szCs w:val="20"/>
        </w:rPr>
        <w:t>[1</w:t>
      </w:r>
      <w:r w:rsidR="005C2904" w:rsidRPr="006A1EDE">
        <w:rPr>
          <w:rFonts w:ascii="Times New Roman" w:hAnsi="Times New Roman" w:cs="Times New Roman"/>
          <w:sz w:val="20"/>
          <w:szCs w:val="20"/>
        </w:rPr>
        <w:t>]</w:t>
      </w:r>
    </w:p>
    <w:p w:rsidR="003B07B3" w:rsidRPr="00DD13C5" w:rsidRDefault="00022E1B" w:rsidP="00D4787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Five</w:t>
      </w:r>
      <w:r w:rsidR="003B07B3" w:rsidRPr="00DD13C5">
        <w:rPr>
          <w:rFonts w:ascii="Times New Roman" w:hAnsi="Times New Roman" w:cs="Times New Roman"/>
          <w:sz w:val="24"/>
          <w:szCs w:val="24"/>
        </w:rPr>
        <w:t xml:space="preserve"> development projects have been started within the project in order to produce practical knowledge in how to use the guideline in practice. One of the companies participating was Tulip Food Company. The case report is shown below: </w:t>
      </w:r>
    </w:p>
    <w:p w:rsidR="00D46409" w:rsidRDefault="00D46409" w:rsidP="00D4787D">
      <w:pPr>
        <w:tabs>
          <w:tab w:val="left" w:pos="284"/>
        </w:tabs>
        <w:spacing w:after="0" w:line="240" w:lineRule="auto"/>
        <w:jc w:val="both"/>
        <w:rPr>
          <w:rFonts w:ascii="Times New Roman" w:hAnsi="Times New Roman" w:cs="Times New Roman"/>
          <w:b/>
          <w:bCs/>
          <w:color w:val="000000"/>
          <w:sz w:val="24"/>
          <w:szCs w:val="24"/>
        </w:rPr>
      </w:pPr>
    </w:p>
    <w:p w:rsidR="00906AD0" w:rsidRPr="004E41FE" w:rsidRDefault="004E41FE" w:rsidP="00D4787D">
      <w:pPr>
        <w:tabs>
          <w:tab w:val="left" w:pos="284"/>
        </w:tabs>
        <w:spacing w:after="0" w:line="240" w:lineRule="auto"/>
        <w:jc w:val="both"/>
        <w:rPr>
          <w:rFonts w:ascii="Times New Roman" w:hAnsi="Times New Roman" w:cs="Times New Roman"/>
          <w:b/>
          <w:sz w:val="24"/>
          <w:szCs w:val="24"/>
        </w:rPr>
      </w:pPr>
      <w:r w:rsidRPr="004E41FE">
        <w:rPr>
          <w:rFonts w:ascii="Times New Roman" w:hAnsi="Times New Roman" w:cs="Times New Roman"/>
          <w:b/>
          <w:bCs/>
          <w:color w:val="000000"/>
          <w:sz w:val="24"/>
          <w:szCs w:val="24"/>
        </w:rPr>
        <w:t xml:space="preserve">4.1 </w:t>
      </w:r>
      <w:r w:rsidR="00906AD0" w:rsidRPr="004E41FE">
        <w:rPr>
          <w:rFonts w:ascii="Times New Roman" w:hAnsi="Times New Roman" w:cs="Times New Roman"/>
          <w:b/>
          <w:bCs/>
          <w:color w:val="000000"/>
          <w:sz w:val="24"/>
          <w:szCs w:val="24"/>
        </w:rPr>
        <w:t>Aim</w:t>
      </w:r>
    </w:p>
    <w:p w:rsidR="00906AD0" w:rsidRPr="00DD13C5" w:rsidRDefault="00906AD0"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 xml:space="preserve">The aim of the project was to re-launch the product known as </w:t>
      </w:r>
      <w:proofErr w:type="spellStart"/>
      <w:r w:rsidRPr="00DD13C5">
        <w:rPr>
          <w:rFonts w:ascii="Times New Roman" w:hAnsi="Times New Roman" w:cs="Times New Roman"/>
          <w:sz w:val="24"/>
          <w:szCs w:val="24"/>
        </w:rPr>
        <w:t>Pålækker</w:t>
      </w:r>
      <w:proofErr w:type="spellEnd"/>
      <w:r w:rsidRPr="00DD13C5">
        <w:rPr>
          <w:rFonts w:ascii="Times New Roman" w:hAnsi="Times New Roman" w:cs="Times New Roman"/>
          <w:sz w:val="24"/>
          <w:szCs w:val="24"/>
        </w:rPr>
        <w:t xml:space="preserve"> and that </w:t>
      </w:r>
      <w:proofErr w:type="spellStart"/>
      <w:r w:rsidRPr="00DD13C5">
        <w:rPr>
          <w:rFonts w:ascii="Times New Roman" w:hAnsi="Times New Roman" w:cs="Times New Roman"/>
          <w:sz w:val="24"/>
          <w:szCs w:val="24"/>
        </w:rPr>
        <w:t>Pålækker</w:t>
      </w:r>
      <w:proofErr w:type="spellEnd"/>
      <w:r w:rsidRPr="00DD13C5">
        <w:rPr>
          <w:rFonts w:ascii="Times New Roman" w:hAnsi="Times New Roman" w:cs="Times New Roman"/>
          <w:sz w:val="24"/>
          <w:szCs w:val="24"/>
        </w:rPr>
        <w:t xml:space="preserve"> should gain a leading role in the sliced cold meat category</w:t>
      </w:r>
      <w:r w:rsidR="009A46FC">
        <w:rPr>
          <w:rFonts w:ascii="Times New Roman" w:hAnsi="Times New Roman" w:cs="Times New Roman"/>
          <w:sz w:val="24"/>
          <w:szCs w:val="24"/>
        </w:rPr>
        <w:t>.</w:t>
      </w:r>
      <w:r w:rsidRPr="00DD13C5">
        <w:rPr>
          <w:rFonts w:ascii="Times New Roman" w:hAnsi="Times New Roman" w:cs="Times New Roman"/>
          <w:sz w:val="24"/>
          <w:szCs w:val="24"/>
        </w:rPr>
        <w:t xml:space="preserve"> Tulip, furthermore, wanted to achieve an in</w:t>
      </w:r>
      <w:r w:rsidR="009A46FC">
        <w:rPr>
          <w:rFonts w:ascii="Times New Roman" w:hAnsi="Times New Roman" w:cs="Times New Roman"/>
          <w:sz w:val="24"/>
          <w:szCs w:val="24"/>
        </w:rPr>
        <w:t>crease in loyal consumers of 3 per cent (from 12 -15 per cent</w:t>
      </w:r>
      <w:r w:rsidRPr="00DD13C5">
        <w:rPr>
          <w:rFonts w:ascii="Times New Roman" w:hAnsi="Times New Roman" w:cs="Times New Roman"/>
          <w:sz w:val="24"/>
          <w:szCs w:val="24"/>
        </w:rPr>
        <w:t>).</w:t>
      </w:r>
    </w:p>
    <w:p w:rsidR="00906AD0" w:rsidRPr="00DD13C5" w:rsidRDefault="00906AD0" w:rsidP="00D4787D">
      <w:pPr>
        <w:tabs>
          <w:tab w:val="left" w:pos="284"/>
        </w:tabs>
        <w:spacing w:after="0" w:line="240" w:lineRule="auto"/>
        <w:jc w:val="both"/>
        <w:rPr>
          <w:rFonts w:ascii="Times New Roman" w:hAnsi="Times New Roman" w:cs="Times New Roman"/>
          <w:i/>
          <w:sz w:val="24"/>
          <w:szCs w:val="24"/>
        </w:rPr>
      </w:pPr>
    </w:p>
    <w:p w:rsidR="00F17207" w:rsidRDefault="00F17207" w:rsidP="00D4787D">
      <w:pPr>
        <w:tabs>
          <w:tab w:val="left" w:pos="284"/>
        </w:tabs>
        <w:spacing w:after="0" w:line="240" w:lineRule="auto"/>
        <w:jc w:val="both"/>
        <w:rPr>
          <w:rFonts w:ascii="Times New Roman" w:hAnsi="Times New Roman" w:cs="Times New Roman"/>
          <w:b/>
          <w:sz w:val="24"/>
          <w:szCs w:val="24"/>
        </w:rPr>
      </w:pPr>
    </w:p>
    <w:p w:rsidR="00906AD0" w:rsidRPr="004E41FE" w:rsidRDefault="004E41FE" w:rsidP="00D4787D">
      <w:pPr>
        <w:tabs>
          <w:tab w:val="left" w:pos="284"/>
        </w:tabs>
        <w:spacing w:after="0" w:line="240" w:lineRule="auto"/>
        <w:jc w:val="both"/>
        <w:rPr>
          <w:rFonts w:ascii="Times New Roman" w:hAnsi="Times New Roman" w:cs="Times New Roman"/>
          <w:b/>
          <w:sz w:val="24"/>
          <w:szCs w:val="24"/>
        </w:rPr>
      </w:pPr>
      <w:r w:rsidRPr="004E41FE">
        <w:rPr>
          <w:rFonts w:ascii="Times New Roman" w:hAnsi="Times New Roman" w:cs="Times New Roman"/>
          <w:b/>
          <w:sz w:val="24"/>
          <w:szCs w:val="24"/>
        </w:rPr>
        <w:lastRenderedPageBreak/>
        <w:t xml:space="preserve">4.2 </w:t>
      </w:r>
      <w:r w:rsidR="00906AD0" w:rsidRPr="004E41FE">
        <w:rPr>
          <w:rFonts w:ascii="Times New Roman" w:hAnsi="Times New Roman" w:cs="Times New Roman"/>
          <w:b/>
          <w:sz w:val="24"/>
          <w:szCs w:val="24"/>
        </w:rPr>
        <w:t>Gathering insight and research</w:t>
      </w:r>
    </w:p>
    <w:p w:rsidR="00906AD0" w:rsidRPr="00DD13C5" w:rsidRDefault="00906AD0"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 xml:space="preserve">The preliminary work consisted in analysing which of the competing products Tulip would gain the most from testing in comparison with the existing type of packaging: </w:t>
      </w:r>
      <w:proofErr w:type="spellStart"/>
      <w:r w:rsidRPr="00DD13C5">
        <w:rPr>
          <w:rFonts w:ascii="Times New Roman" w:hAnsi="Times New Roman" w:cs="Times New Roman"/>
          <w:sz w:val="24"/>
          <w:szCs w:val="24"/>
        </w:rPr>
        <w:t>Pålækker</w:t>
      </w:r>
      <w:proofErr w:type="spellEnd"/>
      <w:r w:rsidRPr="00DD13C5">
        <w:rPr>
          <w:rFonts w:ascii="Times New Roman" w:hAnsi="Times New Roman" w:cs="Times New Roman"/>
          <w:sz w:val="24"/>
          <w:szCs w:val="24"/>
        </w:rPr>
        <w:t>.</w:t>
      </w:r>
    </w:p>
    <w:p w:rsidR="00906AD0" w:rsidRPr="00DD13C5" w:rsidRDefault="00906AD0" w:rsidP="00D4787D">
      <w:pPr>
        <w:tabs>
          <w:tab w:val="left" w:pos="284"/>
        </w:tabs>
        <w:spacing w:after="0" w:line="240" w:lineRule="auto"/>
        <w:jc w:val="both"/>
        <w:rPr>
          <w:rFonts w:ascii="Times New Roman" w:hAnsi="Times New Roman" w:cs="Times New Roman"/>
          <w:i/>
          <w:sz w:val="24"/>
          <w:szCs w:val="24"/>
        </w:rPr>
      </w:pPr>
    </w:p>
    <w:p w:rsidR="00906AD0" w:rsidRPr="00DD13C5" w:rsidRDefault="009A46FC" w:rsidP="00D4787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Tested packaging types</w:t>
      </w:r>
      <w:r w:rsidR="0005379D" w:rsidRPr="00DD13C5">
        <w:rPr>
          <w:rFonts w:ascii="Times New Roman" w:hAnsi="Times New Roman" w:cs="Times New Roman"/>
          <w:sz w:val="24"/>
          <w:szCs w:val="24"/>
        </w:rPr>
        <w:t xml:space="preserve"> (</w:t>
      </w:r>
      <w:r w:rsidR="0005379D" w:rsidRPr="00DD13C5">
        <w:rPr>
          <w:rFonts w:ascii="Times New Roman" w:hAnsi="Times New Roman" w:cs="Times New Roman"/>
          <w:sz w:val="24"/>
          <w:szCs w:val="24"/>
        </w:rPr>
        <w:fldChar w:fldCharType="begin"/>
      </w:r>
      <w:r w:rsidR="0005379D" w:rsidRPr="00DD13C5">
        <w:rPr>
          <w:rFonts w:ascii="Times New Roman" w:hAnsi="Times New Roman" w:cs="Times New Roman"/>
          <w:sz w:val="24"/>
          <w:szCs w:val="24"/>
        </w:rPr>
        <w:instrText xml:space="preserve"> REF _Ref321991726 \h </w:instrText>
      </w:r>
      <w:r w:rsidR="00DD13C5">
        <w:rPr>
          <w:rFonts w:ascii="Times New Roman" w:hAnsi="Times New Roman" w:cs="Times New Roman"/>
          <w:sz w:val="24"/>
          <w:szCs w:val="24"/>
        </w:rPr>
        <w:instrText xml:space="preserve"> \* MERGEFORMAT </w:instrText>
      </w:r>
      <w:r w:rsidR="0005379D" w:rsidRPr="00DD13C5">
        <w:rPr>
          <w:rFonts w:ascii="Times New Roman" w:hAnsi="Times New Roman" w:cs="Times New Roman"/>
          <w:sz w:val="24"/>
          <w:szCs w:val="24"/>
        </w:rPr>
      </w:r>
      <w:r w:rsidR="0005379D" w:rsidRPr="00DD13C5">
        <w:rPr>
          <w:rFonts w:ascii="Times New Roman" w:hAnsi="Times New Roman" w:cs="Times New Roman"/>
          <w:sz w:val="24"/>
          <w:szCs w:val="24"/>
        </w:rPr>
        <w:fldChar w:fldCharType="separate"/>
      </w:r>
      <w:r w:rsidR="006A1EDE" w:rsidRPr="006A1EDE">
        <w:rPr>
          <w:rFonts w:ascii="Times New Roman" w:hAnsi="Times New Roman" w:cs="Times New Roman"/>
          <w:sz w:val="24"/>
          <w:szCs w:val="24"/>
        </w:rPr>
        <w:t xml:space="preserve">Figure </w:t>
      </w:r>
      <w:r w:rsidR="006A1EDE" w:rsidRPr="006A1EDE">
        <w:rPr>
          <w:rFonts w:ascii="Times New Roman" w:hAnsi="Times New Roman" w:cs="Times New Roman"/>
          <w:noProof/>
          <w:sz w:val="24"/>
          <w:szCs w:val="24"/>
        </w:rPr>
        <w:t>1</w:t>
      </w:r>
      <w:r w:rsidR="0005379D" w:rsidRPr="00DD13C5">
        <w:rPr>
          <w:rFonts w:ascii="Times New Roman" w:hAnsi="Times New Roman" w:cs="Times New Roman"/>
          <w:sz w:val="24"/>
          <w:szCs w:val="24"/>
        </w:rPr>
        <w:fldChar w:fldCharType="end"/>
      </w:r>
      <w:r w:rsidR="0005379D" w:rsidRPr="00DD13C5">
        <w:rPr>
          <w:rFonts w:ascii="Times New Roman" w:hAnsi="Times New Roman" w:cs="Times New Roman"/>
          <w:sz w:val="24"/>
          <w:szCs w:val="24"/>
        </w:rPr>
        <w:t>)</w:t>
      </w:r>
      <w:r w:rsidR="00906AD0" w:rsidRPr="00DD13C5">
        <w:rPr>
          <w:rFonts w:ascii="Times New Roman" w:hAnsi="Times New Roman" w:cs="Times New Roman"/>
          <w:sz w:val="24"/>
          <w:szCs w:val="24"/>
        </w:rPr>
        <w:t xml:space="preserve">: </w:t>
      </w:r>
    </w:p>
    <w:p w:rsidR="00906AD0" w:rsidRPr="009A46FC" w:rsidRDefault="00906AD0" w:rsidP="00D4787D">
      <w:pPr>
        <w:pStyle w:val="Listeafsnit"/>
        <w:numPr>
          <w:ilvl w:val="0"/>
          <w:numId w:val="24"/>
        </w:numPr>
        <w:tabs>
          <w:tab w:val="left" w:pos="284"/>
        </w:tabs>
        <w:spacing w:after="0" w:line="240" w:lineRule="auto"/>
        <w:jc w:val="both"/>
        <w:rPr>
          <w:rFonts w:ascii="Times New Roman" w:hAnsi="Times New Roman" w:cs="Times New Roman"/>
          <w:sz w:val="20"/>
          <w:szCs w:val="20"/>
        </w:rPr>
      </w:pPr>
      <w:proofErr w:type="spellStart"/>
      <w:r w:rsidRPr="009A46FC">
        <w:rPr>
          <w:rFonts w:ascii="Times New Roman" w:hAnsi="Times New Roman" w:cs="Times New Roman"/>
          <w:sz w:val="20"/>
          <w:szCs w:val="20"/>
        </w:rPr>
        <w:t>Bordpak</w:t>
      </w:r>
      <w:proofErr w:type="spellEnd"/>
      <w:r w:rsidRPr="009A46FC">
        <w:rPr>
          <w:rFonts w:ascii="Times New Roman" w:hAnsi="Times New Roman" w:cs="Times New Roman"/>
          <w:sz w:val="20"/>
          <w:szCs w:val="20"/>
        </w:rPr>
        <w:t xml:space="preserve"> </w:t>
      </w:r>
      <w:proofErr w:type="spellStart"/>
      <w:r w:rsidRPr="009A46FC">
        <w:rPr>
          <w:rFonts w:ascii="Times New Roman" w:hAnsi="Times New Roman" w:cs="Times New Roman"/>
          <w:sz w:val="20"/>
          <w:szCs w:val="20"/>
        </w:rPr>
        <w:t>Pålækker</w:t>
      </w:r>
      <w:proofErr w:type="spellEnd"/>
      <w:r w:rsidRPr="009A46FC">
        <w:rPr>
          <w:rFonts w:ascii="Times New Roman" w:hAnsi="Times New Roman" w:cs="Times New Roman"/>
          <w:sz w:val="20"/>
          <w:szCs w:val="20"/>
        </w:rPr>
        <w:t>, manufactured by Tulip: hard plastic bottom and hard plastic top, click seal lid with knob</w:t>
      </w:r>
    </w:p>
    <w:p w:rsidR="00906AD0" w:rsidRPr="009A46FC" w:rsidRDefault="00906AD0" w:rsidP="00D4787D">
      <w:pPr>
        <w:pStyle w:val="Listeafsnit"/>
        <w:numPr>
          <w:ilvl w:val="0"/>
          <w:numId w:val="24"/>
        </w:numPr>
        <w:tabs>
          <w:tab w:val="left" w:pos="284"/>
        </w:tabs>
        <w:spacing w:after="0" w:line="240" w:lineRule="auto"/>
        <w:jc w:val="both"/>
        <w:rPr>
          <w:rFonts w:ascii="Times New Roman" w:hAnsi="Times New Roman" w:cs="Times New Roman"/>
          <w:sz w:val="20"/>
          <w:szCs w:val="20"/>
        </w:rPr>
      </w:pPr>
      <w:proofErr w:type="spellStart"/>
      <w:r w:rsidRPr="009A46FC">
        <w:rPr>
          <w:rFonts w:ascii="Times New Roman" w:hAnsi="Times New Roman" w:cs="Times New Roman"/>
          <w:sz w:val="20"/>
          <w:szCs w:val="20"/>
        </w:rPr>
        <w:t>Bordpak</w:t>
      </w:r>
      <w:proofErr w:type="spellEnd"/>
      <w:r w:rsidRPr="009A46FC">
        <w:rPr>
          <w:rFonts w:ascii="Times New Roman" w:hAnsi="Times New Roman" w:cs="Times New Roman"/>
          <w:sz w:val="20"/>
          <w:szCs w:val="20"/>
        </w:rPr>
        <w:t xml:space="preserve"> Budget: hard plastic bottom and soft plastic top</w:t>
      </w:r>
    </w:p>
    <w:p w:rsidR="00906AD0" w:rsidRPr="009A46FC" w:rsidRDefault="00906AD0" w:rsidP="00D4787D">
      <w:pPr>
        <w:pStyle w:val="Listeafsnit"/>
        <w:numPr>
          <w:ilvl w:val="0"/>
          <w:numId w:val="24"/>
        </w:numPr>
        <w:tabs>
          <w:tab w:val="left" w:pos="284"/>
        </w:tabs>
        <w:spacing w:after="0" w:line="240" w:lineRule="auto"/>
        <w:jc w:val="both"/>
        <w:rPr>
          <w:rFonts w:ascii="Times New Roman" w:hAnsi="Times New Roman" w:cs="Times New Roman"/>
          <w:sz w:val="20"/>
          <w:szCs w:val="20"/>
        </w:rPr>
      </w:pPr>
      <w:proofErr w:type="spellStart"/>
      <w:r w:rsidRPr="009A46FC">
        <w:rPr>
          <w:rFonts w:ascii="Times New Roman" w:hAnsi="Times New Roman" w:cs="Times New Roman"/>
          <w:sz w:val="20"/>
          <w:szCs w:val="20"/>
        </w:rPr>
        <w:t>Bordpak</w:t>
      </w:r>
      <w:proofErr w:type="spellEnd"/>
      <w:r w:rsidRPr="009A46FC">
        <w:rPr>
          <w:rFonts w:ascii="Times New Roman" w:hAnsi="Times New Roman" w:cs="Times New Roman"/>
          <w:sz w:val="20"/>
          <w:szCs w:val="20"/>
        </w:rPr>
        <w:t>: hard plastic bottom and hard plastic top, click seal lid without knob</w:t>
      </w:r>
    </w:p>
    <w:tbl>
      <w:tblPr>
        <w:tblW w:w="0" w:type="auto"/>
        <w:jc w:val="center"/>
        <w:tblLook w:val="04A0" w:firstRow="1" w:lastRow="0" w:firstColumn="1" w:lastColumn="0" w:noHBand="0" w:noVBand="1"/>
      </w:tblPr>
      <w:tblGrid>
        <w:gridCol w:w="2367"/>
        <w:gridCol w:w="2383"/>
        <w:gridCol w:w="2405"/>
      </w:tblGrid>
      <w:tr w:rsidR="00E46441" w:rsidRPr="00DD13C5" w:rsidTr="00E46441">
        <w:trPr>
          <w:jc w:val="center"/>
        </w:trPr>
        <w:tc>
          <w:tcPr>
            <w:tcW w:w="2367" w:type="dxa"/>
          </w:tcPr>
          <w:p w:rsidR="00E46441" w:rsidRPr="00DD13C5" w:rsidRDefault="00E46441" w:rsidP="00D4787D">
            <w:pPr>
              <w:tabs>
                <w:tab w:val="left" w:pos="284"/>
              </w:tabs>
              <w:spacing w:after="0" w:line="240" w:lineRule="auto"/>
              <w:jc w:val="center"/>
              <w:rPr>
                <w:rFonts w:ascii="Times New Roman" w:hAnsi="Times New Roman" w:cs="Times New Roman"/>
                <w:noProof/>
                <w:sz w:val="24"/>
                <w:szCs w:val="24"/>
                <w:lang w:eastAsia="en-GB"/>
              </w:rPr>
            </w:pPr>
          </w:p>
          <w:p w:rsidR="00E46441" w:rsidRPr="00DD13C5" w:rsidRDefault="00E46441" w:rsidP="00D4787D">
            <w:pPr>
              <w:keepNext/>
              <w:tabs>
                <w:tab w:val="left" w:pos="284"/>
              </w:tabs>
              <w:spacing w:after="0" w:line="240" w:lineRule="auto"/>
              <w:jc w:val="center"/>
              <w:rPr>
                <w:sz w:val="24"/>
                <w:szCs w:val="24"/>
              </w:rPr>
            </w:pPr>
            <w:r w:rsidRPr="00DD13C5">
              <w:rPr>
                <w:rFonts w:ascii="Times New Roman" w:hAnsi="Times New Roman" w:cs="Times New Roman"/>
                <w:b/>
                <w:noProof/>
                <w:sz w:val="24"/>
                <w:szCs w:val="24"/>
                <w:lang w:eastAsia="en-GB"/>
              </w:rPr>
              <mc:AlternateContent>
                <mc:Choice Requires="wps">
                  <w:drawing>
                    <wp:anchor distT="0" distB="0" distL="114300" distR="114300" simplePos="0" relativeHeight="251664384" behindDoc="0" locked="0" layoutInCell="1" allowOverlap="1" wp14:anchorId="1DB5C4DD" wp14:editId="614E1977">
                      <wp:simplePos x="0" y="0"/>
                      <wp:positionH relativeFrom="column">
                        <wp:posOffset>1012190</wp:posOffset>
                      </wp:positionH>
                      <wp:positionV relativeFrom="paragraph">
                        <wp:posOffset>655955</wp:posOffset>
                      </wp:positionV>
                      <wp:extent cx="285750" cy="295275"/>
                      <wp:effectExtent l="0" t="0" r="0" b="0"/>
                      <wp:wrapNone/>
                      <wp:docPr id="31" name="Tekstboks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noFill/>
                              <a:ln w="9525">
                                <a:noFill/>
                                <a:miter lim="800000"/>
                                <a:headEnd/>
                                <a:tailEnd/>
                              </a:ln>
                            </wps:spPr>
                            <wps:txbx>
                              <w:txbxContent>
                                <w:p w:rsidR="00D4787D" w:rsidRDefault="00D4787D" w:rsidP="00906AD0">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1" o:spid="_x0000_s1026" type="#_x0000_t202" style="position:absolute;left:0;text-align:left;margin-left:79.7pt;margin-top:51.65pt;width:2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" filled="f" stroked="f">
                      <v:textbox>
                        <w:txbxContent>
                          <w:p w:rsidR="00D4787D" w:rsidRDefault="00D4787D" w:rsidP="00906AD0">
                            <w:r>
                              <w:t>1</w:t>
                            </w:r>
                          </w:p>
                        </w:txbxContent>
                      </v:textbox>
                    </v:shape>
                  </w:pict>
                </mc:Fallback>
              </mc:AlternateContent>
            </w:r>
            <w:r w:rsidRPr="00DD13C5">
              <w:rPr>
                <w:rFonts w:ascii="Times New Roman" w:hAnsi="Times New Roman" w:cs="Times New Roman"/>
                <w:noProof/>
                <w:color w:val="000000"/>
                <w:sz w:val="24"/>
                <w:szCs w:val="24"/>
                <w:lang w:eastAsia="en-GB"/>
              </w:rPr>
              <w:drawing>
                <wp:inline distT="0" distB="0" distL="0" distR="0" wp14:anchorId="0C33D981" wp14:editId="3C2BD339">
                  <wp:extent cx="1181735" cy="949960"/>
                  <wp:effectExtent l="0" t="0" r="0" b="2540"/>
                  <wp:docPr id="28" name="Billede 28" descr="\\localdom.net\TI Folders\Restricted\HEAN\Forbugerne og emballage\Tilgængelig emballage\cases\projektcases\Tulip\Tulip Case\Brugervideo_dåser_01.03.10\emballager test dec.2009\L1030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caldom.net\TI Folders\Restricted\HEAN\Forbugerne og emballage\Tilgængelig emballage\cases\projektcases\Tulip\Tulip Case\Brugervideo_dåser_01.03.10\emballager test dec.2009\L1030662.JPG"/>
                          <pic:cNvPicPr>
                            <a:picLocks noChangeAspect="1" noChangeArrowheads="1"/>
                          </pic:cNvPicPr>
                        </pic:nvPicPr>
                        <pic:blipFill>
                          <a:blip r:embed="rId11" cstate="print">
                            <a:extLst>
                              <a:ext uri="{28A0092B-C50C-407E-A947-70E740481C1C}">
                                <a14:useLocalDpi xmlns:a14="http://schemas.microsoft.com/office/drawing/2010/main" val="0"/>
                              </a:ext>
                            </a:extLst>
                          </a:blip>
                          <a:srcRect l="13821" t="6117" r="15446" b="8537"/>
                          <a:stretch>
                            <a:fillRect/>
                          </a:stretch>
                        </pic:blipFill>
                        <pic:spPr bwMode="auto">
                          <a:xfrm>
                            <a:off x="0" y="0"/>
                            <a:ext cx="1181735" cy="949960"/>
                          </a:xfrm>
                          <a:prstGeom prst="rect">
                            <a:avLst/>
                          </a:prstGeom>
                          <a:noFill/>
                          <a:ln>
                            <a:noFill/>
                          </a:ln>
                        </pic:spPr>
                      </pic:pic>
                    </a:graphicData>
                  </a:graphic>
                </wp:inline>
              </w:drawing>
            </w:r>
          </w:p>
          <w:p w:rsidR="00E46441" w:rsidRPr="00DD13C5" w:rsidRDefault="00E46441" w:rsidP="00D4787D">
            <w:pPr>
              <w:tabs>
                <w:tab w:val="left" w:pos="284"/>
              </w:tabs>
              <w:spacing w:after="0" w:line="240" w:lineRule="auto"/>
              <w:jc w:val="center"/>
              <w:rPr>
                <w:rStyle w:val="A1"/>
                <w:rFonts w:ascii="Times New Roman" w:hAnsi="Times New Roman" w:cs="Times New Roman"/>
                <w:sz w:val="24"/>
                <w:szCs w:val="24"/>
              </w:rPr>
            </w:pPr>
          </w:p>
        </w:tc>
        <w:tc>
          <w:tcPr>
            <w:tcW w:w="2383" w:type="dxa"/>
          </w:tcPr>
          <w:p w:rsidR="00E46441" w:rsidRPr="00DD13C5" w:rsidRDefault="00E46441" w:rsidP="00D4787D">
            <w:pPr>
              <w:tabs>
                <w:tab w:val="left" w:pos="284"/>
              </w:tabs>
              <w:spacing w:after="0" w:line="240" w:lineRule="auto"/>
              <w:jc w:val="center"/>
              <w:rPr>
                <w:rFonts w:ascii="Times New Roman" w:hAnsi="Times New Roman" w:cs="Times New Roman"/>
                <w:noProof/>
                <w:sz w:val="24"/>
                <w:szCs w:val="24"/>
                <w:lang w:eastAsia="en-GB"/>
              </w:rPr>
            </w:pPr>
          </w:p>
          <w:p w:rsidR="00E46441" w:rsidRPr="00DD13C5" w:rsidRDefault="00E46441" w:rsidP="00D4787D">
            <w:pPr>
              <w:tabs>
                <w:tab w:val="left" w:pos="284"/>
              </w:tabs>
              <w:spacing w:after="0" w:line="240" w:lineRule="auto"/>
              <w:jc w:val="center"/>
              <w:rPr>
                <w:rStyle w:val="A1"/>
                <w:rFonts w:ascii="Times New Roman" w:hAnsi="Times New Roman" w:cs="Times New Roman"/>
                <w:sz w:val="24"/>
                <w:szCs w:val="24"/>
              </w:rPr>
            </w:pPr>
            <w:r w:rsidRPr="00DD13C5">
              <w:rPr>
                <w:rFonts w:ascii="Times New Roman" w:hAnsi="Times New Roman" w:cs="Times New Roman"/>
                <w:b/>
                <w:noProof/>
                <w:sz w:val="24"/>
                <w:szCs w:val="24"/>
                <w:lang w:eastAsia="en-GB"/>
              </w:rPr>
              <mc:AlternateContent>
                <mc:Choice Requires="wps">
                  <w:drawing>
                    <wp:anchor distT="0" distB="0" distL="114300" distR="114300" simplePos="0" relativeHeight="251663360" behindDoc="0" locked="0" layoutInCell="1" allowOverlap="1" wp14:anchorId="785315BC" wp14:editId="2675B9F2">
                      <wp:simplePos x="0" y="0"/>
                      <wp:positionH relativeFrom="column">
                        <wp:posOffset>1038860</wp:posOffset>
                      </wp:positionH>
                      <wp:positionV relativeFrom="paragraph">
                        <wp:posOffset>655955</wp:posOffset>
                      </wp:positionV>
                      <wp:extent cx="285750" cy="295275"/>
                      <wp:effectExtent l="0" t="0" r="0" b="0"/>
                      <wp:wrapNone/>
                      <wp:docPr id="30" name="Tekstboks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noFill/>
                              <a:ln w="9525">
                                <a:noFill/>
                                <a:miter lim="800000"/>
                                <a:headEnd/>
                                <a:tailEnd/>
                              </a:ln>
                            </wps:spPr>
                            <wps:txbx>
                              <w:txbxContent>
                                <w:p w:rsidR="00D4787D" w:rsidRDefault="00D4787D" w:rsidP="00906AD0">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30" o:spid="_x0000_s1027" type="#_x0000_t202" style="position:absolute;left:0;text-align:left;margin-left:81.8pt;margin-top:51.65pt;width:2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" filled="f" stroked="f">
                      <v:textbox>
                        <w:txbxContent>
                          <w:p w:rsidR="00D4787D" w:rsidRDefault="00D4787D" w:rsidP="00906AD0">
                            <w:r>
                              <w:t>2</w:t>
                            </w:r>
                          </w:p>
                        </w:txbxContent>
                      </v:textbox>
                    </v:shape>
                  </w:pict>
                </mc:Fallback>
              </mc:AlternateContent>
            </w:r>
            <w:r w:rsidRPr="00DD13C5">
              <w:rPr>
                <w:rFonts w:ascii="Times New Roman" w:hAnsi="Times New Roman" w:cs="Times New Roman"/>
                <w:noProof/>
                <w:color w:val="000000"/>
                <w:sz w:val="24"/>
                <w:szCs w:val="24"/>
                <w:lang w:eastAsia="en-GB"/>
              </w:rPr>
              <w:drawing>
                <wp:inline distT="0" distB="0" distL="0" distR="0" wp14:anchorId="0D6B3AEE" wp14:editId="65C070E9">
                  <wp:extent cx="1223010" cy="932180"/>
                  <wp:effectExtent l="0" t="0" r="0" b="1270"/>
                  <wp:docPr id="27" name="Billede 27" descr="\\localdom.net\TI Folders\Restricted\HEAN\Forbugerne og emballage\Tilgængelig emballage\cases\projektcases\Tulip\Tulip Case\Brugervideo_dåser_01.03.10\emballager test dec.2009\L103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localdom.net\TI Folders\Restricted\HEAN\Forbugerne og emballage\Tilgængelig emballage\cases\projektcases\Tulip\Tulip Case\Brugervideo_dåser_01.03.10\emballager test dec.2009\L1030663.JPG"/>
                          <pic:cNvPicPr>
                            <a:picLocks noChangeAspect="1" noChangeArrowheads="1"/>
                          </pic:cNvPicPr>
                        </pic:nvPicPr>
                        <pic:blipFill>
                          <a:blip r:embed="rId12" cstate="print">
                            <a:extLst>
                              <a:ext uri="{28A0092B-C50C-407E-A947-70E740481C1C}">
                                <a14:useLocalDpi xmlns:a14="http://schemas.microsoft.com/office/drawing/2010/main" val="0"/>
                              </a:ext>
                            </a:extLst>
                          </a:blip>
                          <a:srcRect l="12312" r="14635" b="15993"/>
                          <a:stretch>
                            <a:fillRect/>
                          </a:stretch>
                        </pic:blipFill>
                        <pic:spPr bwMode="auto">
                          <a:xfrm>
                            <a:off x="0" y="0"/>
                            <a:ext cx="1223010" cy="932180"/>
                          </a:xfrm>
                          <a:prstGeom prst="rect">
                            <a:avLst/>
                          </a:prstGeom>
                          <a:noFill/>
                          <a:ln>
                            <a:noFill/>
                          </a:ln>
                        </pic:spPr>
                      </pic:pic>
                    </a:graphicData>
                  </a:graphic>
                </wp:inline>
              </w:drawing>
            </w:r>
          </w:p>
        </w:tc>
        <w:tc>
          <w:tcPr>
            <w:tcW w:w="2405" w:type="dxa"/>
          </w:tcPr>
          <w:p w:rsidR="00E46441" w:rsidRPr="00DD13C5" w:rsidRDefault="00E46441" w:rsidP="00D4787D">
            <w:pPr>
              <w:tabs>
                <w:tab w:val="left" w:pos="284"/>
              </w:tabs>
              <w:spacing w:after="0" w:line="240" w:lineRule="auto"/>
              <w:jc w:val="center"/>
              <w:rPr>
                <w:rFonts w:ascii="Times New Roman" w:hAnsi="Times New Roman" w:cs="Times New Roman"/>
                <w:noProof/>
                <w:sz w:val="24"/>
                <w:szCs w:val="24"/>
                <w:lang w:eastAsia="en-GB"/>
              </w:rPr>
            </w:pPr>
          </w:p>
          <w:p w:rsidR="00E46441" w:rsidRPr="00DD13C5" w:rsidRDefault="00E46441" w:rsidP="00D4787D">
            <w:pPr>
              <w:tabs>
                <w:tab w:val="left" w:pos="284"/>
              </w:tabs>
              <w:spacing w:after="0" w:line="240" w:lineRule="auto"/>
              <w:jc w:val="center"/>
              <w:rPr>
                <w:rStyle w:val="A1"/>
                <w:rFonts w:ascii="Times New Roman" w:hAnsi="Times New Roman" w:cs="Times New Roman"/>
                <w:sz w:val="24"/>
                <w:szCs w:val="24"/>
              </w:rPr>
            </w:pPr>
            <w:r w:rsidRPr="00DD13C5">
              <w:rPr>
                <w:rFonts w:ascii="Times New Roman" w:hAnsi="Times New Roman" w:cs="Times New Roman"/>
                <w:b/>
                <w:noProof/>
                <w:sz w:val="24"/>
                <w:szCs w:val="24"/>
                <w:lang w:eastAsia="en-GB"/>
              </w:rPr>
              <mc:AlternateContent>
                <mc:Choice Requires="wps">
                  <w:drawing>
                    <wp:anchor distT="0" distB="0" distL="114300" distR="114300" simplePos="0" relativeHeight="251665408" behindDoc="0" locked="0" layoutInCell="1" allowOverlap="1" wp14:anchorId="22B87A2E" wp14:editId="1A3400E5">
                      <wp:simplePos x="0" y="0"/>
                      <wp:positionH relativeFrom="column">
                        <wp:posOffset>1056005</wp:posOffset>
                      </wp:positionH>
                      <wp:positionV relativeFrom="paragraph">
                        <wp:posOffset>646430</wp:posOffset>
                      </wp:positionV>
                      <wp:extent cx="285750" cy="295275"/>
                      <wp:effectExtent l="0" t="0" r="0" b="0"/>
                      <wp:wrapNone/>
                      <wp:docPr id="29" name="Tekstboks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noFill/>
                              <a:ln w="9525">
                                <a:noFill/>
                                <a:miter lim="800000"/>
                                <a:headEnd/>
                                <a:tailEnd/>
                              </a:ln>
                            </wps:spPr>
                            <wps:txbx>
                              <w:txbxContent>
                                <w:p w:rsidR="00D4787D" w:rsidRDefault="00D4787D" w:rsidP="00906AD0">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29" o:spid="_x0000_s1028" type="#_x0000_t202" style="position:absolute;left:0;text-align:left;margin-left:83.15pt;margin-top:50.9pt;width: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" filled="f" stroked="f">
                      <v:textbox>
                        <w:txbxContent>
                          <w:p w:rsidR="00D4787D" w:rsidRDefault="00D4787D" w:rsidP="00906AD0">
                            <w:r>
                              <w:t>3</w:t>
                            </w:r>
                          </w:p>
                        </w:txbxContent>
                      </v:textbox>
                    </v:shape>
                  </w:pict>
                </mc:Fallback>
              </mc:AlternateContent>
            </w:r>
            <w:r w:rsidRPr="00DD13C5">
              <w:rPr>
                <w:rFonts w:ascii="Times New Roman" w:hAnsi="Times New Roman" w:cs="Times New Roman"/>
                <w:noProof/>
                <w:color w:val="000000"/>
                <w:sz w:val="24"/>
                <w:szCs w:val="24"/>
                <w:lang w:eastAsia="en-GB"/>
              </w:rPr>
              <w:drawing>
                <wp:inline distT="0" distB="0" distL="0" distR="0" wp14:anchorId="5812FDEC" wp14:editId="6BA4316E">
                  <wp:extent cx="1270635" cy="949960"/>
                  <wp:effectExtent l="0" t="0" r="5715" b="2540"/>
                  <wp:docPr id="26" name="Billede 26" descr="\\localdom.net\TI Folders\Restricted\HEAN\Forbugerne og emballage\Tilgængelig emballage\cases\projektcases\Tulip\Tulip Case\Brugervideo_dåser_01.03.10\emballager test dec.2009\L1030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localdom.net\TI Folders\Restricted\HEAN\Forbugerne og emballage\Tilgængelig emballage\cases\projektcases\Tulip\Tulip Case\Brugervideo_dåser_01.03.10\emballager test dec.2009\L1030661.JPG"/>
                          <pic:cNvPicPr>
                            <a:picLocks noChangeAspect="1" noChangeArrowheads="1"/>
                          </pic:cNvPicPr>
                        </pic:nvPicPr>
                        <pic:blipFill>
                          <a:blip r:embed="rId13" cstate="print">
                            <a:extLst>
                              <a:ext uri="{28A0092B-C50C-407E-A947-70E740481C1C}">
                                <a14:useLocalDpi xmlns:a14="http://schemas.microsoft.com/office/drawing/2010/main" val="0"/>
                              </a:ext>
                            </a:extLst>
                          </a:blip>
                          <a:srcRect l="18063" t="9789" r="13821" b="13593"/>
                          <a:stretch>
                            <a:fillRect/>
                          </a:stretch>
                        </pic:blipFill>
                        <pic:spPr bwMode="auto">
                          <a:xfrm>
                            <a:off x="0" y="0"/>
                            <a:ext cx="1270635" cy="949960"/>
                          </a:xfrm>
                          <a:prstGeom prst="rect">
                            <a:avLst/>
                          </a:prstGeom>
                          <a:noFill/>
                          <a:ln>
                            <a:noFill/>
                          </a:ln>
                        </pic:spPr>
                      </pic:pic>
                    </a:graphicData>
                  </a:graphic>
                </wp:inline>
              </w:drawing>
            </w:r>
          </w:p>
        </w:tc>
      </w:tr>
    </w:tbl>
    <w:p w:rsidR="004E6765" w:rsidRPr="009A46FC" w:rsidRDefault="004E6765" w:rsidP="00D4787D">
      <w:pPr>
        <w:pStyle w:val="Billedtekst"/>
        <w:tabs>
          <w:tab w:val="left" w:pos="284"/>
        </w:tabs>
        <w:jc w:val="center"/>
        <w:rPr>
          <w:rFonts w:ascii="Arial" w:hAnsi="Arial" w:cs="Arial"/>
          <w:sz w:val="20"/>
          <w:szCs w:val="20"/>
        </w:rPr>
      </w:pPr>
      <w:bookmarkStart w:id="0" w:name="_Ref321991726"/>
      <w:r w:rsidRPr="009A46FC">
        <w:rPr>
          <w:rFonts w:ascii="Arial" w:hAnsi="Arial" w:cs="Arial"/>
          <w:sz w:val="20"/>
          <w:szCs w:val="20"/>
        </w:rPr>
        <w:t xml:space="preserve">Figure </w:t>
      </w:r>
      <w:r w:rsidRPr="009A46FC">
        <w:rPr>
          <w:rFonts w:ascii="Arial" w:hAnsi="Arial" w:cs="Arial"/>
          <w:sz w:val="20"/>
          <w:szCs w:val="20"/>
        </w:rPr>
        <w:fldChar w:fldCharType="begin"/>
      </w:r>
      <w:r w:rsidRPr="009A46FC">
        <w:rPr>
          <w:rFonts w:ascii="Arial" w:hAnsi="Arial" w:cs="Arial"/>
          <w:sz w:val="20"/>
          <w:szCs w:val="20"/>
        </w:rPr>
        <w:instrText xml:space="preserve"> SEQ Figure \* ARABIC </w:instrText>
      </w:r>
      <w:r w:rsidRPr="009A46FC">
        <w:rPr>
          <w:rFonts w:ascii="Arial" w:hAnsi="Arial" w:cs="Arial"/>
          <w:sz w:val="20"/>
          <w:szCs w:val="20"/>
        </w:rPr>
        <w:fldChar w:fldCharType="separate"/>
      </w:r>
      <w:r w:rsidR="006A1EDE">
        <w:rPr>
          <w:rFonts w:ascii="Arial" w:hAnsi="Arial" w:cs="Arial"/>
          <w:noProof/>
          <w:sz w:val="20"/>
          <w:szCs w:val="20"/>
        </w:rPr>
        <w:t>1</w:t>
      </w:r>
      <w:r w:rsidRPr="009A46FC">
        <w:rPr>
          <w:rFonts w:ascii="Arial" w:hAnsi="Arial" w:cs="Arial"/>
          <w:sz w:val="20"/>
          <w:szCs w:val="20"/>
        </w:rPr>
        <w:fldChar w:fldCharType="end"/>
      </w:r>
      <w:bookmarkEnd w:id="0"/>
      <w:r w:rsidRPr="009A46FC">
        <w:rPr>
          <w:rFonts w:ascii="Arial" w:hAnsi="Arial" w:cs="Arial"/>
          <w:sz w:val="20"/>
          <w:szCs w:val="20"/>
        </w:rPr>
        <w:t xml:space="preserve"> </w:t>
      </w:r>
      <w:r w:rsidRPr="009A46FC">
        <w:rPr>
          <w:rFonts w:ascii="Arial" w:hAnsi="Arial" w:cs="Arial"/>
          <w:b w:val="0"/>
          <w:sz w:val="20"/>
          <w:szCs w:val="20"/>
        </w:rPr>
        <w:t>Three types of packaging were selected for testing.</w:t>
      </w:r>
    </w:p>
    <w:p w:rsidR="00906AD0" w:rsidRPr="00DD13C5" w:rsidRDefault="00906AD0"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Mechanical testing</w:t>
      </w:r>
    </w:p>
    <w:p w:rsidR="00906AD0" w:rsidRPr="00DD13C5" w:rsidRDefault="00906AD0"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 xml:space="preserve">On a previous occasion the Danish Technological Institute had measured the mechanical force necessary for opening </w:t>
      </w:r>
      <w:proofErr w:type="spellStart"/>
      <w:r w:rsidRPr="00DD13C5">
        <w:rPr>
          <w:rFonts w:ascii="Times New Roman" w:hAnsi="Times New Roman" w:cs="Times New Roman"/>
          <w:sz w:val="24"/>
          <w:szCs w:val="24"/>
        </w:rPr>
        <w:t>Pålækker</w:t>
      </w:r>
      <w:proofErr w:type="spellEnd"/>
      <w:r w:rsidRPr="00DD13C5">
        <w:rPr>
          <w:rFonts w:ascii="Times New Roman" w:hAnsi="Times New Roman" w:cs="Times New Roman"/>
          <w:sz w:val="24"/>
          <w:szCs w:val="24"/>
        </w:rPr>
        <w:t xml:space="preserve"> in order to assess whether the force used for opening the packaging was a critical parameter for the target group of Tulip. The mechanical test showed that the force necessary for opening the packaging was low (measured </w:t>
      </w:r>
      <w:r w:rsidR="006A1EDE">
        <w:rPr>
          <w:rFonts w:ascii="Times New Roman" w:hAnsi="Times New Roman" w:cs="Times New Roman"/>
          <w:sz w:val="24"/>
          <w:szCs w:val="24"/>
        </w:rPr>
        <w:t>as 9 N based on 10 items) - 95 per cent</w:t>
      </w:r>
      <w:r w:rsidRPr="00DD13C5">
        <w:rPr>
          <w:rFonts w:ascii="Times New Roman" w:hAnsi="Times New Roman" w:cs="Times New Roman"/>
          <w:sz w:val="24"/>
          <w:szCs w:val="24"/>
        </w:rPr>
        <w:t xml:space="preserve"> of all users without any particular disabilities aged between 10 and 80 could easily open it.  </w:t>
      </w:r>
    </w:p>
    <w:p w:rsidR="00906AD0" w:rsidRPr="00DD13C5" w:rsidRDefault="00906AD0" w:rsidP="00D4787D">
      <w:pPr>
        <w:tabs>
          <w:tab w:val="left" w:pos="284"/>
        </w:tabs>
        <w:spacing w:after="0" w:line="240" w:lineRule="auto"/>
        <w:jc w:val="both"/>
        <w:rPr>
          <w:rFonts w:ascii="Times New Roman" w:hAnsi="Times New Roman" w:cs="Times New Roman"/>
          <w:i/>
          <w:sz w:val="24"/>
          <w:szCs w:val="24"/>
        </w:rPr>
      </w:pPr>
    </w:p>
    <w:p w:rsidR="00906AD0" w:rsidRPr="00DD13C5" w:rsidRDefault="00906AD0"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Observations of users</w:t>
      </w:r>
    </w:p>
    <w:p w:rsidR="00906AD0" w:rsidRPr="00DD13C5" w:rsidRDefault="00906AD0"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The three packaging types were tested in a user-based study. It is important for Tulip that everyone, including the aged, who generally have less powerful hands and fingers, is able to open the packaging of their products. For this reason the users participating in the user survey consisted of young as well as old people, with and without physical ailments.</w:t>
      </w:r>
    </w:p>
    <w:p w:rsidR="00906AD0" w:rsidRPr="00DD13C5" w:rsidRDefault="00906AD0" w:rsidP="00D46409">
      <w:pPr>
        <w:spacing w:after="0" w:line="240" w:lineRule="auto"/>
        <w:ind w:firstLine="284"/>
        <w:jc w:val="both"/>
        <w:rPr>
          <w:rStyle w:val="A1"/>
          <w:rFonts w:ascii="Times New Roman" w:hAnsi="Times New Roman" w:cs="Times New Roman"/>
          <w:sz w:val="24"/>
          <w:szCs w:val="24"/>
        </w:rPr>
      </w:pPr>
      <w:r w:rsidRPr="00DD13C5">
        <w:rPr>
          <w:rFonts w:ascii="Times New Roman" w:hAnsi="Times New Roman" w:cs="Times New Roman"/>
          <w:color w:val="000000"/>
          <w:sz w:val="24"/>
          <w:szCs w:val="24"/>
        </w:rPr>
        <w:t>The user survey was intended to give Tulip a basic understanding of problem areas in existing packaging as well as an insight into other opportunities for development.</w:t>
      </w:r>
      <w:r w:rsidRPr="00DD13C5">
        <w:rPr>
          <w:rStyle w:val="A1"/>
          <w:rFonts w:ascii="Times New Roman" w:hAnsi="Times New Roman" w:cs="Times New Roman"/>
          <w:sz w:val="24"/>
          <w:szCs w:val="24"/>
        </w:rPr>
        <w:t xml:space="preserve"> </w:t>
      </w:r>
      <w:r w:rsidRPr="00DD13C5">
        <w:rPr>
          <w:rFonts w:ascii="Times New Roman" w:hAnsi="Times New Roman" w:cs="Times New Roman"/>
          <w:color w:val="000000"/>
          <w:sz w:val="24"/>
          <w:szCs w:val="24"/>
        </w:rPr>
        <w:t>Furthermore, the user survey also provided Tulip with an insight into the attitudes of various users toward different packaging types.</w:t>
      </w:r>
    </w:p>
    <w:p w:rsidR="00906AD0" w:rsidRPr="00DD13C5" w:rsidRDefault="00906AD0" w:rsidP="00D46409">
      <w:pPr>
        <w:spacing w:after="0" w:line="240" w:lineRule="auto"/>
        <w:ind w:firstLine="284"/>
        <w:jc w:val="both"/>
        <w:rPr>
          <w:rFonts w:ascii="Times New Roman" w:hAnsi="Times New Roman" w:cs="Times New Roman"/>
          <w:sz w:val="24"/>
          <w:szCs w:val="24"/>
        </w:rPr>
      </w:pPr>
      <w:r w:rsidRPr="00DD13C5">
        <w:rPr>
          <w:rFonts w:ascii="Times New Roman" w:hAnsi="Times New Roman" w:cs="Times New Roman"/>
          <w:sz w:val="24"/>
          <w:szCs w:val="24"/>
        </w:rPr>
        <w:t xml:space="preserve">Plan for the testing: test subjects were asked to open and re-seal packaging. They were asked to think aloud while doing so and to look for instructions and other guidance on the packaging </w:t>
      </w:r>
      <w:r w:rsidRPr="00DD13C5">
        <w:rPr>
          <w:rFonts w:ascii="Times New Roman" w:hAnsi="Times New Roman" w:cs="Times New Roman"/>
          <w:i/>
          <w:sz w:val="24"/>
          <w:szCs w:val="24"/>
        </w:rPr>
        <w:t xml:space="preserve">before </w:t>
      </w:r>
      <w:r w:rsidRPr="00DD13C5">
        <w:rPr>
          <w:rFonts w:ascii="Times New Roman" w:hAnsi="Times New Roman" w:cs="Times New Roman"/>
          <w:sz w:val="24"/>
          <w:szCs w:val="24"/>
        </w:rPr>
        <w:t xml:space="preserve">opening the packaging. </w:t>
      </w:r>
    </w:p>
    <w:p w:rsidR="00906AD0" w:rsidRPr="00DD13C5" w:rsidRDefault="00906AD0" w:rsidP="00D4787D">
      <w:pPr>
        <w:tabs>
          <w:tab w:val="left" w:pos="284"/>
        </w:tabs>
        <w:spacing w:after="0" w:line="240" w:lineRule="auto"/>
        <w:jc w:val="both"/>
        <w:rPr>
          <w:rFonts w:ascii="Times New Roman" w:hAnsi="Times New Roman" w:cs="Times New Roman"/>
          <w:sz w:val="24"/>
          <w:szCs w:val="24"/>
        </w:rPr>
      </w:pPr>
    </w:p>
    <w:p w:rsidR="00906AD0" w:rsidRPr="004E41FE" w:rsidRDefault="004E41FE" w:rsidP="00D4787D">
      <w:pPr>
        <w:tabs>
          <w:tab w:val="left" w:pos="284"/>
        </w:tabs>
        <w:spacing w:after="0" w:line="240" w:lineRule="auto"/>
        <w:jc w:val="both"/>
        <w:rPr>
          <w:rStyle w:val="A1"/>
          <w:rFonts w:ascii="Times New Roman" w:hAnsi="Times New Roman" w:cs="Times New Roman"/>
          <w:b/>
          <w:sz w:val="24"/>
          <w:szCs w:val="24"/>
        </w:rPr>
      </w:pPr>
      <w:r w:rsidRPr="004E41FE">
        <w:rPr>
          <w:rStyle w:val="A1"/>
          <w:rFonts w:ascii="Times New Roman" w:hAnsi="Times New Roman" w:cs="Times New Roman"/>
          <w:b/>
          <w:sz w:val="24"/>
          <w:szCs w:val="24"/>
        </w:rPr>
        <w:t xml:space="preserve">4.3 </w:t>
      </w:r>
      <w:r w:rsidR="00906AD0" w:rsidRPr="004E41FE">
        <w:rPr>
          <w:rStyle w:val="A1"/>
          <w:rFonts w:ascii="Times New Roman" w:hAnsi="Times New Roman" w:cs="Times New Roman"/>
          <w:b/>
          <w:sz w:val="24"/>
          <w:szCs w:val="24"/>
        </w:rPr>
        <w:t>Workshop and ideas generation</w:t>
      </w:r>
    </w:p>
    <w:p w:rsidR="00906AD0" w:rsidRPr="00DD13C5" w:rsidRDefault="00906AD0" w:rsidP="00D4787D">
      <w:pPr>
        <w:tabs>
          <w:tab w:val="left" w:pos="284"/>
        </w:tabs>
        <w:spacing w:after="0" w:line="240" w:lineRule="auto"/>
        <w:jc w:val="both"/>
        <w:rPr>
          <w:rStyle w:val="A1"/>
          <w:rFonts w:ascii="Times New Roman" w:hAnsi="Times New Roman" w:cs="Times New Roman"/>
          <w:b/>
          <w:i/>
          <w:sz w:val="24"/>
          <w:szCs w:val="24"/>
        </w:rPr>
      </w:pPr>
      <w:r w:rsidRPr="00DD13C5">
        <w:rPr>
          <w:rFonts w:ascii="Times New Roman" w:hAnsi="Times New Roman" w:cs="Times New Roman"/>
          <w:color w:val="000000"/>
          <w:sz w:val="24"/>
          <w:szCs w:val="24"/>
        </w:rPr>
        <w:t>Tulip had gathered employees from the entire organisation in order for them to participate in a day of workshops.</w:t>
      </w:r>
      <w:r w:rsidRPr="00DD13C5">
        <w:rPr>
          <w:rStyle w:val="A1"/>
          <w:rFonts w:ascii="Times New Roman" w:hAnsi="Times New Roman" w:cs="Times New Roman"/>
          <w:sz w:val="24"/>
          <w:szCs w:val="24"/>
        </w:rPr>
        <w:t xml:space="preserve"> In the course of the </w:t>
      </w:r>
      <w:r w:rsidRPr="00DD13C5">
        <w:rPr>
          <w:rFonts w:ascii="Times New Roman" w:hAnsi="Times New Roman" w:cs="Times New Roman"/>
          <w:color w:val="000000"/>
          <w:sz w:val="24"/>
          <w:szCs w:val="24"/>
        </w:rPr>
        <w:t>workshop, videos recorded during the user study were analysed.</w:t>
      </w:r>
      <w:r w:rsidRPr="00DD13C5">
        <w:rPr>
          <w:rStyle w:val="A1"/>
          <w:rFonts w:ascii="Times New Roman" w:hAnsi="Times New Roman" w:cs="Times New Roman"/>
          <w:sz w:val="24"/>
          <w:szCs w:val="24"/>
        </w:rPr>
        <w:t xml:space="preserve"> </w:t>
      </w:r>
      <w:r w:rsidRPr="00DD13C5">
        <w:rPr>
          <w:rFonts w:ascii="Times New Roman" w:hAnsi="Times New Roman" w:cs="Times New Roman"/>
          <w:color w:val="000000"/>
          <w:sz w:val="24"/>
          <w:szCs w:val="24"/>
        </w:rPr>
        <w:t>In the following we have gathered the insights identified on this day.</w:t>
      </w:r>
      <w:r w:rsidRPr="00DD13C5">
        <w:rPr>
          <w:rStyle w:val="A1"/>
          <w:rFonts w:ascii="Times New Roman" w:hAnsi="Times New Roman" w:cs="Times New Roman"/>
          <w:sz w:val="24"/>
          <w:szCs w:val="24"/>
        </w:rPr>
        <w:t xml:space="preserve"> </w:t>
      </w:r>
    </w:p>
    <w:p w:rsidR="00906AD0" w:rsidRPr="00DD13C5" w:rsidRDefault="00906AD0" w:rsidP="00D4787D">
      <w:pPr>
        <w:tabs>
          <w:tab w:val="left" w:pos="284"/>
        </w:tabs>
        <w:spacing w:after="0" w:line="240" w:lineRule="auto"/>
        <w:jc w:val="both"/>
        <w:rPr>
          <w:rFonts w:ascii="Times New Roman" w:hAnsi="Times New Roman" w:cs="Times New Roman"/>
          <w:i/>
          <w:color w:val="000000"/>
          <w:sz w:val="24"/>
          <w:szCs w:val="24"/>
        </w:rPr>
      </w:pPr>
    </w:p>
    <w:p w:rsidR="00906AD0" w:rsidRPr="00DD13C5" w:rsidRDefault="00906AD0" w:rsidP="00D4787D">
      <w:pPr>
        <w:tabs>
          <w:tab w:val="left" w:pos="284"/>
        </w:tabs>
        <w:spacing w:after="0" w:line="240" w:lineRule="auto"/>
        <w:jc w:val="both"/>
        <w:rPr>
          <w:rStyle w:val="A1"/>
          <w:rFonts w:ascii="Times New Roman" w:hAnsi="Times New Roman" w:cs="Times New Roman"/>
          <w:sz w:val="24"/>
          <w:szCs w:val="24"/>
        </w:rPr>
      </w:pPr>
      <w:r w:rsidRPr="00DD13C5">
        <w:rPr>
          <w:rFonts w:ascii="Times New Roman" w:hAnsi="Times New Roman" w:cs="Times New Roman"/>
          <w:color w:val="000000"/>
          <w:sz w:val="24"/>
          <w:szCs w:val="24"/>
        </w:rPr>
        <w:t>Insights from the user survey</w:t>
      </w:r>
    </w:p>
    <w:p w:rsidR="00906AD0" w:rsidRPr="009A46FC" w:rsidRDefault="00906AD0" w:rsidP="00D4787D">
      <w:pPr>
        <w:pStyle w:val="Listeafsnit"/>
        <w:numPr>
          <w:ilvl w:val="0"/>
          <w:numId w:val="20"/>
        </w:numPr>
        <w:tabs>
          <w:tab w:val="left" w:pos="284"/>
        </w:tabs>
        <w:spacing w:after="0" w:line="240" w:lineRule="auto"/>
        <w:jc w:val="both"/>
        <w:rPr>
          <w:rFonts w:ascii="Times New Roman" w:hAnsi="Times New Roman" w:cs="Times New Roman"/>
          <w:b/>
          <w:sz w:val="20"/>
          <w:szCs w:val="20"/>
        </w:rPr>
      </w:pPr>
      <w:r w:rsidRPr="009A46FC">
        <w:rPr>
          <w:rFonts w:ascii="Times New Roman" w:hAnsi="Times New Roman" w:cs="Times New Roman"/>
          <w:sz w:val="20"/>
          <w:szCs w:val="20"/>
        </w:rPr>
        <w:t>Re-seal is important - users expect to be able to store cold sliced meat in the packaging after opening it.</w:t>
      </w:r>
    </w:p>
    <w:p w:rsidR="00906AD0" w:rsidRPr="009A46FC" w:rsidRDefault="00906AD0" w:rsidP="00D4787D">
      <w:pPr>
        <w:pStyle w:val="Listeafsnit"/>
        <w:numPr>
          <w:ilvl w:val="0"/>
          <w:numId w:val="20"/>
        </w:numPr>
        <w:tabs>
          <w:tab w:val="left" w:pos="284"/>
        </w:tabs>
        <w:spacing w:after="0" w:line="240" w:lineRule="auto"/>
        <w:jc w:val="both"/>
        <w:rPr>
          <w:rFonts w:ascii="Times New Roman" w:hAnsi="Times New Roman" w:cs="Times New Roman"/>
          <w:b/>
          <w:sz w:val="20"/>
          <w:szCs w:val="20"/>
        </w:rPr>
      </w:pPr>
      <w:r w:rsidRPr="009A46FC">
        <w:rPr>
          <w:rFonts w:ascii="Times New Roman" w:hAnsi="Times New Roman" w:cs="Times New Roman"/>
          <w:sz w:val="20"/>
          <w:szCs w:val="20"/>
        </w:rPr>
        <w:t xml:space="preserve">Re-seal ensures that the product </w:t>
      </w:r>
      <w:r w:rsidR="00FB7963" w:rsidRPr="009A46FC">
        <w:rPr>
          <w:rFonts w:ascii="Times New Roman" w:hAnsi="Times New Roman" w:cs="Times New Roman"/>
          <w:sz w:val="20"/>
          <w:szCs w:val="20"/>
        </w:rPr>
        <w:t xml:space="preserve">will </w:t>
      </w:r>
      <w:proofErr w:type="gramStart"/>
      <w:r w:rsidR="00FB7963" w:rsidRPr="009A46FC">
        <w:rPr>
          <w:rFonts w:ascii="Times New Roman" w:hAnsi="Times New Roman" w:cs="Times New Roman"/>
          <w:sz w:val="20"/>
          <w:szCs w:val="20"/>
        </w:rPr>
        <w:t xml:space="preserve">appear </w:t>
      </w:r>
      <w:r w:rsidRPr="009A46FC">
        <w:rPr>
          <w:rFonts w:ascii="Times New Roman" w:hAnsi="Times New Roman" w:cs="Times New Roman"/>
          <w:sz w:val="20"/>
          <w:szCs w:val="20"/>
        </w:rPr>
        <w:t>”</w:t>
      </w:r>
      <w:proofErr w:type="gramEnd"/>
      <w:r w:rsidRPr="009A46FC">
        <w:rPr>
          <w:rFonts w:ascii="Times New Roman" w:hAnsi="Times New Roman" w:cs="Times New Roman"/>
          <w:sz w:val="20"/>
          <w:szCs w:val="20"/>
        </w:rPr>
        <w:t>exciting” after the first day it has been opened.</w:t>
      </w:r>
    </w:p>
    <w:p w:rsidR="00906AD0" w:rsidRPr="009A46FC" w:rsidRDefault="00906AD0" w:rsidP="00D4787D">
      <w:pPr>
        <w:pStyle w:val="Listeafsnit"/>
        <w:numPr>
          <w:ilvl w:val="0"/>
          <w:numId w:val="20"/>
        </w:numPr>
        <w:tabs>
          <w:tab w:val="left" w:pos="284"/>
        </w:tabs>
        <w:spacing w:after="0" w:line="240" w:lineRule="auto"/>
        <w:jc w:val="both"/>
        <w:rPr>
          <w:rFonts w:ascii="Times New Roman" w:hAnsi="Times New Roman" w:cs="Times New Roman"/>
          <w:b/>
          <w:sz w:val="20"/>
          <w:szCs w:val="20"/>
        </w:rPr>
      </w:pPr>
      <w:r w:rsidRPr="009A46FC">
        <w:rPr>
          <w:rFonts w:ascii="Times New Roman" w:hAnsi="Times New Roman" w:cs="Times New Roman"/>
          <w:sz w:val="20"/>
          <w:szCs w:val="20"/>
        </w:rPr>
        <w:t>The size of flaps on the packaging should be increased (in particular in the upper layer).</w:t>
      </w:r>
    </w:p>
    <w:p w:rsidR="00906AD0" w:rsidRPr="009A46FC" w:rsidRDefault="00906AD0" w:rsidP="00D4787D">
      <w:pPr>
        <w:pStyle w:val="Listeafsnit"/>
        <w:numPr>
          <w:ilvl w:val="0"/>
          <w:numId w:val="20"/>
        </w:numPr>
        <w:tabs>
          <w:tab w:val="left" w:pos="284"/>
        </w:tabs>
        <w:spacing w:after="0" w:line="240" w:lineRule="auto"/>
        <w:jc w:val="both"/>
        <w:rPr>
          <w:rFonts w:ascii="Times New Roman" w:hAnsi="Times New Roman" w:cs="Times New Roman"/>
          <w:b/>
          <w:sz w:val="20"/>
          <w:szCs w:val="20"/>
        </w:rPr>
      </w:pPr>
      <w:r w:rsidRPr="009A46FC">
        <w:rPr>
          <w:rFonts w:ascii="Times New Roman" w:hAnsi="Times New Roman" w:cs="Times New Roman"/>
          <w:sz w:val="20"/>
          <w:szCs w:val="20"/>
        </w:rPr>
        <w:t>The choice of material is very important (a hard material is better!)</w:t>
      </w:r>
    </w:p>
    <w:p w:rsidR="00906AD0" w:rsidRPr="009A46FC" w:rsidRDefault="00906AD0" w:rsidP="00D4787D">
      <w:pPr>
        <w:pStyle w:val="Listeafsnit"/>
        <w:numPr>
          <w:ilvl w:val="0"/>
          <w:numId w:val="20"/>
        </w:numPr>
        <w:tabs>
          <w:tab w:val="left" w:pos="284"/>
        </w:tabs>
        <w:spacing w:after="0" w:line="240" w:lineRule="auto"/>
        <w:jc w:val="both"/>
        <w:rPr>
          <w:rFonts w:ascii="Times New Roman" w:hAnsi="Times New Roman" w:cs="Times New Roman"/>
          <w:b/>
          <w:sz w:val="20"/>
          <w:szCs w:val="20"/>
        </w:rPr>
      </w:pPr>
      <w:r w:rsidRPr="009A46FC">
        <w:rPr>
          <w:rFonts w:ascii="Times New Roman" w:hAnsi="Times New Roman" w:cs="Times New Roman"/>
          <w:sz w:val="20"/>
          <w:szCs w:val="20"/>
        </w:rPr>
        <w:lastRenderedPageBreak/>
        <w:t>Make sure that the joints on the top part of the packaging are not too hard, as this makes the packaging unnecessarily difficult to open.</w:t>
      </w:r>
    </w:p>
    <w:p w:rsidR="00906AD0" w:rsidRPr="009A46FC" w:rsidRDefault="00906AD0" w:rsidP="00D4787D">
      <w:pPr>
        <w:pStyle w:val="Listeafsnit"/>
        <w:numPr>
          <w:ilvl w:val="0"/>
          <w:numId w:val="21"/>
        </w:numPr>
        <w:tabs>
          <w:tab w:val="left" w:pos="284"/>
        </w:tabs>
        <w:spacing w:after="0" w:line="240" w:lineRule="auto"/>
        <w:jc w:val="both"/>
        <w:rPr>
          <w:rFonts w:ascii="Times New Roman" w:hAnsi="Times New Roman" w:cs="Times New Roman"/>
          <w:b/>
          <w:sz w:val="20"/>
          <w:szCs w:val="20"/>
        </w:rPr>
      </w:pPr>
      <w:r w:rsidRPr="009A46FC">
        <w:rPr>
          <w:rFonts w:ascii="Times New Roman" w:hAnsi="Times New Roman" w:cs="Times New Roman"/>
          <w:sz w:val="20"/>
          <w:szCs w:val="20"/>
        </w:rPr>
        <w:t xml:space="preserve">It is important that the opening is clearly visible. </w:t>
      </w:r>
    </w:p>
    <w:p w:rsidR="00906AD0" w:rsidRPr="009A46FC" w:rsidRDefault="00906AD0" w:rsidP="00D4787D">
      <w:pPr>
        <w:pStyle w:val="Listeafsnit"/>
        <w:numPr>
          <w:ilvl w:val="0"/>
          <w:numId w:val="21"/>
        </w:numPr>
        <w:tabs>
          <w:tab w:val="left" w:pos="284"/>
        </w:tabs>
        <w:spacing w:after="0" w:line="240" w:lineRule="auto"/>
        <w:jc w:val="both"/>
        <w:rPr>
          <w:rFonts w:ascii="Times New Roman" w:hAnsi="Times New Roman" w:cs="Times New Roman"/>
          <w:b/>
          <w:sz w:val="20"/>
          <w:szCs w:val="20"/>
        </w:rPr>
      </w:pPr>
      <w:r w:rsidRPr="009A46FC">
        <w:rPr>
          <w:rFonts w:ascii="Times New Roman" w:hAnsi="Times New Roman" w:cs="Times New Roman"/>
          <w:sz w:val="20"/>
          <w:szCs w:val="20"/>
        </w:rPr>
        <w:t>A rough/granulated surface makes getting a grip easier</w:t>
      </w:r>
    </w:p>
    <w:p w:rsidR="00906AD0" w:rsidRPr="009A46FC" w:rsidRDefault="00906AD0" w:rsidP="00D4787D">
      <w:pPr>
        <w:pStyle w:val="Listeafsnit"/>
        <w:numPr>
          <w:ilvl w:val="0"/>
          <w:numId w:val="21"/>
        </w:numPr>
        <w:tabs>
          <w:tab w:val="left" w:pos="284"/>
        </w:tabs>
        <w:spacing w:after="0" w:line="240" w:lineRule="auto"/>
        <w:jc w:val="both"/>
        <w:rPr>
          <w:rFonts w:ascii="Times New Roman" w:hAnsi="Times New Roman" w:cs="Times New Roman"/>
          <w:b/>
          <w:sz w:val="20"/>
          <w:szCs w:val="20"/>
        </w:rPr>
      </w:pPr>
      <w:r w:rsidRPr="009A46FC">
        <w:rPr>
          <w:rFonts w:ascii="Times New Roman" w:hAnsi="Times New Roman" w:cs="Times New Roman"/>
          <w:sz w:val="20"/>
          <w:szCs w:val="20"/>
        </w:rPr>
        <w:t>It may be a good idea to attach a ring to the opening</w:t>
      </w:r>
    </w:p>
    <w:p w:rsidR="00906AD0" w:rsidRPr="009A46FC" w:rsidRDefault="00906AD0" w:rsidP="00D4787D">
      <w:pPr>
        <w:pStyle w:val="Listeafsnit"/>
        <w:numPr>
          <w:ilvl w:val="0"/>
          <w:numId w:val="21"/>
        </w:numPr>
        <w:tabs>
          <w:tab w:val="left" w:pos="284"/>
        </w:tabs>
        <w:spacing w:after="0" w:line="240" w:lineRule="auto"/>
        <w:jc w:val="both"/>
        <w:rPr>
          <w:rFonts w:ascii="Times New Roman" w:hAnsi="Times New Roman" w:cs="Times New Roman"/>
          <w:b/>
          <w:sz w:val="20"/>
          <w:szCs w:val="20"/>
        </w:rPr>
      </w:pPr>
      <w:r w:rsidRPr="009A46FC">
        <w:rPr>
          <w:rFonts w:ascii="Times New Roman" w:hAnsi="Times New Roman" w:cs="Times New Roman"/>
          <w:sz w:val="20"/>
          <w:szCs w:val="20"/>
        </w:rPr>
        <w:t>A mechanism which ensures the separation of flaps should be attached</w:t>
      </w:r>
    </w:p>
    <w:p w:rsidR="00906AD0" w:rsidRPr="00DD13C5" w:rsidRDefault="00906AD0" w:rsidP="00D4787D">
      <w:pPr>
        <w:tabs>
          <w:tab w:val="left" w:pos="284"/>
        </w:tabs>
        <w:spacing w:after="0" w:line="240" w:lineRule="auto"/>
        <w:jc w:val="both"/>
        <w:rPr>
          <w:rFonts w:ascii="Times New Roman" w:hAnsi="Times New Roman" w:cs="Times New Roman"/>
          <w:i/>
          <w:sz w:val="24"/>
          <w:szCs w:val="24"/>
        </w:rPr>
      </w:pPr>
    </w:p>
    <w:p w:rsidR="00906AD0" w:rsidRPr="00DD13C5" w:rsidRDefault="00906AD0"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Ideas/focus from the workshop</w:t>
      </w:r>
    </w:p>
    <w:p w:rsidR="00906AD0" w:rsidRPr="00DD13C5" w:rsidRDefault="00906AD0" w:rsidP="00D4787D">
      <w:pPr>
        <w:tabs>
          <w:tab w:val="left" w:pos="284"/>
        </w:tabs>
        <w:spacing w:after="0" w:line="240" w:lineRule="auto"/>
        <w:jc w:val="both"/>
        <w:rPr>
          <w:rStyle w:val="A1"/>
          <w:rFonts w:ascii="Times New Roman" w:hAnsi="Times New Roman" w:cs="Times New Roman"/>
          <w:sz w:val="24"/>
          <w:szCs w:val="24"/>
        </w:rPr>
      </w:pPr>
      <w:r w:rsidRPr="00DD13C5">
        <w:rPr>
          <w:rFonts w:ascii="Times New Roman" w:hAnsi="Times New Roman" w:cs="Times New Roman"/>
          <w:color w:val="000000"/>
          <w:sz w:val="24"/>
          <w:szCs w:val="24"/>
        </w:rPr>
        <w:t>During the workshop, in which employees from different Tulip departments participated along with packaging suppliers and an advertising agency, it was, among other things, noted that:</w:t>
      </w:r>
    </w:p>
    <w:p w:rsidR="00906AD0" w:rsidRPr="009A46FC" w:rsidRDefault="00906AD0" w:rsidP="00D4787D">
      <w:pPr>
        <w:pStyle w:val="Listeafsnit"/>
        <w:numPr>
          <w:ilvl w:val="0"/>
          <w:numId w:val="22"/>
        </w:numPr>
        <w:tabs>
          <w:tab w:val="left" w:pos="284"/>
        </w:tabs>
        <w:spacing w:after="0" w:line="240" w:lineRule="auto"/>
        <w:jc w:val="both"/>
        <w:rPr>
          <w:rStyle w:val="A1"/>
          <w:rFonts w:ascii="Times New Roman" w:hAnsi="Times New Roman" w:cs="Times New Roman"/>
          <w:sz w:val="20"/>
          <w:szCs w:val="20"/>
        </w:rPr>
      </w:pPr>
      <w:r w:rsidRPr="009A46FC">
        <w:rPr>
          <w:rFonts w:ascii="Times New Roman" w:hAnsi="Times New Roman" w:cs="Times New Roman"/>
          <w:color w:val="000000"/>
          <w:sz w:val="20"/>
          <w:szCs w:val="20"/>
        </w:rPr>
        <w:t>Consumers rarely read instructions; the opening mechanism, consequently, has to be clearly visible.</w:t>
      </w:r>
    </w:p>
    <w:p w:rsidR="00906AD0" w:rsidRPr="009A46FC" w:rsidRDefault="00906AD0" w:rsidP="00D4787D">
      <w:pPr>
        <w:pStyle w:val="Listeafsnit"/>
        <w:numPr>
          <w:ilvl w:val="0"/>
          <w:numId w:val="22"/>
        </w:numPr>
        <w:tabs>
          <w:tab w:val="left" w:pos="284"/>
        </w:tabs>
        <w:spacing w:after="0" w:line="240" w:lineRule="auto"/>
        <w:jc w:val="both"/>
        <w:rPr>
          <w:rStyle w:val="A1"/>
          <w:rFonts w:ascii="Times New Roman" w:hAnsi="Times New Roman" w:cs="Times New Roman"/>
          <w:sz w:val="20"/>
          <w:szCs w:val="20"/>
        </w:rPr>
      </w:pPr>
      <w:r w:rsidRPr="009A46FC">
        <w:rPr>
          <w:rFonts w:ascii="Times New Roman" w:hAnsi="Times New Roman" w:cs="Times New Roman"/>
          <w:color w:val="000000"/>
          <w:sz w:val="20"/>
          <w:szCs w:val="20"/>
        </w:rPr>
        <w:t>Consumers are prejudiced with regard to packaging types according to their own experience.</w:t>
      </w:r>
      <w:r w:rsidRPr="009A46FC">
        <w:rPr>
          <w:rStyle w:val="A1"/>
          <w:rFonts w:ascii="Times New Roman" w:hAnsi="Times New Roman" w:cs="Times New Roman"/>
          <w:sz w:val="20"/>
          <w:szCs w:val="20"/>
        </w:rPr>
        <w:t xml:space="preserve"> </w:t>
      </w:r>
    </w:p>
    <w:p w:rsidR="00906AD0" w:rsidRPr="00DD13C5" w:rsidRDefault="00906AD0" w:rsidP="00D4787D">
      <w:pPr>
        <w:tabs>
          <w:tab w:val="left" w:pos="284"/>
        </w:tabs>
        <w:spacing w:after="0" w:line="240" w:lineRule="auto"/>
        <w:jc w:val="both"/>
        <w:rPr>
          <w:rFonts w:ascii="Times New Roman" w:hAnsi="Times New Roman" w:cs="Times New Roman"/>
          <w:color w:val="000000"/>
          <w:sz w:val="24"/>
          <w:szCs w:val="24"/>
        </w:rPr>
      </w:pPr>
    </w:p>
    <w:p w:rsidR="00906AD0" w:rsidRPr="00DD13C5" w:rsidRDefault="00906AD0" w:rsidP="00D4787D">
      <w:pPr>
        <w:tabs>
          <w:tab w:val="left" w:pos="284"/>
        </w:tabs>
        <w:spacing w:after="0" w:line="240" w:lineRule="auto"/>
        <w:jc w:val="both"/>
        <w:rPr>
          <w:rStyle w:val="A1"/>
          <w:rFonts w:ascii="Times New Roman" w:hAnsi="Times New Roman" w:cs="Times New Roman"/>
          <w:sz w:val="24"/>
          <w:szCs w:val="24"/>
        </w:rPr>
      </w:pPr>
      <w:r w:rsidRPr="00DD13C5">
        <w:rPr>
          <w:rFonts w:ascii="Times New Roman" w:hAnsi="Times New Roman" w:cs="Times New Roman"/>
          <w:color w:val="000000"/>
          <w:sz w:val="24"/>
          <w:szCs w:val="24"/>
        </w:rPr>
        <w:t>During the workshop different ideas for new packaging types were generated.</w:t>
      </w:r>
      <w:r w:rsidRPr="00DD13C5">
        <w:rPr>
          <w:rStyle w:val="A1"/>
          <w:rFonts w:ascii="Times New Roman" w:hAnsi="Times New Roman" w:cs="Times New Roman"/>
          <w:sz w:val="24"/>
          <w:szCs w:val="24"/>
        </w:rPr>
        <w:t xml:space="preserve"> </w:t>
      </w:r>
      <w:r w:rsidRPr="00DD13C5">
        <w:rPr>
          <w:rFonts w:ascii="Times New Roman" w:hAnsi="Times New Roman" w:cs="Times New Roman"/>
          <w:color w:val="000000"/>
          <w:sz w:val="24"/>
          <w:szCs w:val="24"/>
        </w:rPr>
        <w:t>You can see photos from the workshop below</w:t>
      </w:r>
      <w:r w:rsidR="0005379D" w:rsidRPr="00DD13C5">
        <w:rPr>
          <w:rFonts w:ascii="Times New Roman" w:hAnsi="Times New Roman" w:cs="Times New Roman"/>
          <w:color w:val="000000"/>
          <w:sz w:val="24"/>
          <w:szCs w:val="24"/>
        </w:rPr>
        <w:t xml:space="preserve"> (</w:t>
      </w:r>
      <w:r w:rsidR="0005379D" w:rsidRPr="00DD13C5">
        <w:rPr>
          <w:rFonts w:ascii="Times New Roman" w:hAnsi="Times New Roman" w:cs="Times New Roman"/>
          <w:color w:val="000000"/>
          <w:sz w:val="24"/>
          <w:szCs w:val="24"/>
        </w:rPr>
        <w:fldChar w:fldCharType="begin"/>
      </w:r>
      <w:r w:rsidR="0005379D" w:rsidRPr="00DD13C5">
        <w:rPr>
          <w:rFonts w:ascii="Times New Roman" w:hAnsi="Times New Roman" w:cs="Times New Roman"/>
          <w:color w:val="000000"/>
          <w:sz w:val="24"/>
          <w:szCs w:val="24"/>
        </w:rPr>
        <w:instrText xml:space="preserve"> REF _Ref321991764 \h </w:instrText>
      </w:r>
      <w:r w:rsidR="00DD13C5">
        <w:rPr>
          <w:rFonts w:ascii="Times New Roman" w:hAnsi="Times New Roman" w:cs="Times New Roman"/>
          <w:color w:val="000000"/>
          <w:sz w:val="24"/>
          <w:szCs w:val="24"/>
        </w:rPr>
        <w:instrText xml:space="preserve"> \* MERGEFORMAT </w:instrText>
      </w:r>
      <w:r w:rsidR="0005379D" w:rsidRPr="00DD13C5">
        <w:rPr>
          <w:rFonts w:ascii="Times New Roman" w:hAnsi="Times New Roman" w:cs="Times New Roman"/>
          <w:color w:val="000000"/>
          <w:sz w:val="24"/>
          <w:szCs w:val="24"/>
        </w:rPr>
      </w:r>
      <w:r w:rsidR="0005379D" w:rsidRPr="00DD13C5">
        <w:rPr>
          <w:rFonts w:ascii="Times New Roman" w:hAnsi="Times New Roman" w:cs="Times New Roman"/>
          <w:color w:val="000000"/>
          <w:sz w:val="24"/>
          <w:szCs w:val="24"/>
        </w:rPr>
        <w:fldChar w:fldCharType="separate"/>
      </w:r>
      <w:r w:rsidR="006A1EDE" w:rsidRPr="006A1EDE">
        <w:rPr>
          <w:rFonts w:ascii="Times New Roman" w:hAnsi="Times New Roman" w:cs="Times New Roman"/>
          <w:sz w:val="24"/>
          <w:szCs w:val="24"/>
        </w:rPr>
        <w:t xml:space="preserve">Figure </w:t>
      </w:r>
      <w:r w:rsidR="006A1EDE" w:rsidRPr="006A1EDE">
        <w:rPr>
          <w:rFonts w:ascii="Times New Roman" w:hAnsi="Times New Roman" w:cs="Times New Roman"/>
          <w:noProof/>
          <w:sz w:val="24"/>
          <w:szCs w:val="24"/>
        </w:rPr>
        <w:t>2</w:t>
      </w:r>
      <w:r w:rsidR="0005379D" w:rsidRPr="00DD13C5">
        <w:rPr>
          <w:rFonts w:ascii="Times New Roman" w:hAnsi="Times New Roman" w:cs="Times New Roman"/>
          <w:color w:val="000000"/>
          <w:sz w:val="24"/>
          <w:szCs w:val="24"/>
        </w:rPr>
        <w:fldChar w:fldCharType="end"/>
      </w:r>
      <w:r w:rsidR="0005379D" w:rsidRPr="00DD13C5">
        <w:rPr>
          <w:rFonts w:ascii="Times New Roman" w:hAnsi="Times New Roman" w:cs="Times New Roman"/>
          <w:color w:val="000000"/>
          <w:sz w:val="24"/>
          <w:szCs w:val="24"/>
        </w:rPr>
        <w:t>)</w:t>
      </w:r>
      <w:r w:rsidRPr="00DD13C5">
        <w:rPr>
          <w:rFonts w:ascii="Times New Roman" w:hAnsi="Times New Roman" w:cs="Times New Roman"/>
          <w:color w:val="000000"/>
          <w:sz w:val="24"/>
          <w:szCs w:val="24"/>
        </w:rPr>
        <w:t>.</w:t>
      </w:r>
      <w:r w:rsidRPr="00DD13C5">
        <w:rPr>
          <w:rStyle w:val="A1"/>
          <w:rFonts w:ascii="Times New Roman" w:hAnsi="Times New Roman" w:cs="Times New Roman"/>
          <w:sz w:val="24"/>
          <w:szCs w:val="24"/>
        </w:rPr>
        <w:t xml:space="preserve"> </w:t>
      </w:r>
      <w:r w:rsidRPr="00DD13C5">
        <w:rPr>
          <w:rFonts w:ascii="Times New Roman" w:hAnsi="Times New Roman" w:cs="Times New Roman"/>
          <w:color w:val="000000"/>
          <w:sz w:val="24"/>
          <w:szCs w:val="24"/>
        </w:rPr>
        <w:t xml:space="preserve">It has been very important for Tulip to preserve the tray-based solution, as is evident from the proposals below. </w:t>
      </w:r>
      <w:r w:rsidRPr="00DD13C5">
        <w:rPr>
          <w:rStyle w:val="A1"/>
          <w:rFonts w:ascii="Times New Roman" w:hAnsi="Times New Roman" w:cs="Times New Roman"/>
          <w:sz w:val="24"/>
          <w:szCs w:val="24"/>
        </w:rPr>
        <w:t xml:space="preserve"> </w:t>
      </w:r>
      <w:r w:rsidRPr="00DD13C5">
        <w:rPr>
          <w:rFonts w:ascii="Times New Roman" w:hAnsi="Times New Roman" w:cs="Times New Roman"/>
          <w:color w:val="000000"/>
          <w:sz w:val="24"/>
          <w:szCs w:val="24"/>
        </w:rPr>
        <w:t>The different ideas incorporate different flap and ring-based solutions which utilise different materials and for which the flap/ring can be bent and pulled.</w:t>
      </w:r>
      <w:r w:rsidRPr="00DD13C5">
        <w:rPr>
          <w:rStyle w:val="A1"/>
          <w:rFonts w:ascii="Times New Roman" w:hAnsi="Times New Roman" w:cs="Times New Roman"/>
          <w:sz w:val="24"/>
          <w:szCs w:val="24"/>
        </w:rPr>
        <w:t xml:space="preserve"> </w:t>
      </w:r>
      <w:r w:rsidRPr="00DD13C5">
        <w:rPr>
          <w:rFonts w:ascii="Times New Roman" w:hAnsi="Times New Roman" w:cs="Times New Roman"/>
          <w:color w:val="000000"/>
          <w:sz w:val="24"/>
          <w:szCs w:val="24"/>
        </w:rPr>
        <w:t>Furthermore, different design solutions for the tray itself were suggested in order to make the location of the opening mechanism more obvious and to allow the consumer to get a better grip on the flap.</w:t>
      </w:r>
      <w:r w:rsidRPr="00DD13C5">
        <w:rPr>
          <w:rStyle w:val="A1"/>
          <w:rFonts w:ascii="Times New Roman" w:hAnsi="Times New Roman" w:cs="Times New Roman"/>
          <w:sz w:val="24"/>
          <w:szCs w:val="24"/>
        </w:rPr>
        <w:t xml:space="preserve"> </w:t>
      </w:r>
    </w:p>
    <w:p w:rsidR="00906AD0" w:rsidRPr="00DD13C5" w:rsidRDefault="00906AD0" w:rsidP="00D4787D">
      <w:pPr>
        <w:tabs>
          <w:tab w:val="left" w:pos="284"/>
        </w:tabs>
        <w:spacing w:after="0" w:line="240" w:lineRule="auto"/>
        <w:jc w:val="both"/>
        <w:rPr>
          <w:rStyle w:val="A1"/>
          <w:rFonts w:ascii="Times New Roman" w:hAnsi="Times New Roman" w:cs="Times New Roman"/>
          <w:sz w:val="24"/>
          <w:szCs w:val="24"/>
        </w:rPr>
      </w:pPr>
    </w:p>
    <w:p w:rsidR="00906AD0" w:rsidRPr="00DD13C5" w:rsidRDefault="00E65C0B" w:rsidP="00D4787D">
      <w:pPr>
        <w:tabs>
          <w:tab w:val="left" w:pos="284"/>
        </w:tabs>
        <w:spacing w:after="0" w:line="240" w:lineRule="auto"/>
        <w:jc w:val="center"/>
        <w:rPr>
          <w:rFonts w:ascii="Times New Roman" w:hAnsi="Times New Roman" w:cs="Times New Roman"/>
          <w:b/>
          <w:i/>
          <w:sz w:val="24"/>
          <w:szCs w:val="24"/>
        </w:rPr>
      </w:pPr>
      <w:r w:rsidRPr="00DD13C5">
        <w:rPr>
          <w:rFonts w:ascii="Times New Roman" w:hAnsi="Times New Roman" w:cs="Times New Roman"/>
          <w:b/>
          <w:i/>
          <w:noProof/>
          <w:sz w:val="24"/>
          <w:szCs w:val="24"/>
          <w:lang w:eastAsia="en-GB"/>
        </w:rPr>
        <w:drawing>
          <wp:inline distT="0" distB="0" distL="0" distR="0" wp14:anchorId="15828491" wp14:editId="4B24673F">
            <wp:extent cx="2302569" cy="1293962"/>
            <wp:effectExtent l="0" t="0" r="2540" b="190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9686" cy="1297961"/>
                    </a:xfrm>
                    <a:prstGeom prst="rect">
                      <a:avLst/>
                    </a:prstGeom>
                    <a:noFill/>
                    <a:ln>
                      <a:noFill/>
                    </a:ln>
                  </pic:spPr>
                </pic:pic>
              </a:graphicData>
            </a:graphic>
          </wp:inline>
        </w:drawing>
      </w:r>
      <w:r w:rsidR="00906AD0" w:rsidRPr="00DD13C5">
        <w:rPr>
          <w:rFonts w:ascii="Times New Roman" w:hAnsi="Times New Roman" w:cs="Times New Roman"/>
          <w:noProof/>
          <w:sz w:val="24"/>
          <w:szCs w:val="24"/>
          <w:lang w:eastAsia="en-GB"/>
        </w:rPr>
        <w:drawing>
          <wp:inline distT="0" distB="0" distL="0" distR="0" wp14:anchorId="7ECB3CBF" wp14:editId="55E6588E">
            <wp:extent cx="1725283" cy="1292982"/>
            <wp:effectExtent l="0" t="0" r="8890" b="2540"/>
            <wp:docPr id="25" name="Billede 25" descr="C:\Documents and Settings\hean\Dokumenter\tilgængelig emballage\guideline\workshop tulip 20.01.10\tuli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ean\Dokumenter\tilgængelig emballage\guideline\workshop tulip 20.01.10\tulip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8549" cy="1287935"/>
                    </a:xfrm>
                    <a:prstGeom prst="rect">
                      <a:avLst/>
                    </a:prstGeom>
                    <a:noFill/>
                    <a:ln>
                      <a:noFill/>
                    </a:ln>
                  </pic:spPr>
                </pic:pic>
              </a:graphicData>
            </a:graphic>
          </wp:inline>
        </w:drawing>
      </w:r>
    </w:p>
    <w:p w:rsidR="004E6765" w:rsidRPr="009A46FC" w:rsidRDefault="004E6765" w:rsidP="00D4787D">
      <w:pPr>
        <w:pStyle w:val="Billedtekst"/>
        <w:tabs>
          <w:tab w:val="left" w:pos="284"/>
        </w:tabs>
        <w:jc w:val="center"/>
        <w:rPr>
          <w:rFonts w:ascii="Arial" w:hAnsi="Arial" w:cs="Arial"/>
          <w:i/>
          <w:color w:val="000000"/>
          <w:sz w:val="20"/>
          <w:szCs w:val="20"/>
        </w:rPr>
      </w:pPr>
      <w:bookmarkStart w:id="1" w:name="_Ref321991764"/>
      <w:r w:rsidRPr="009A46FC">
        <w:rPr>
          <w:rFonts w:ascii="Arial" w:hAnsi="Arial" w:cs="Arial"/>
          <w:sz w:val="20"/>
          <w:szCs w:val="20"/>
        </w:rPr>
        <w:t xml:space="preserve">Figure </w:t>
      </w:r>
      <w:r w:rsidRPr="009A46FC">
        <w:rPr>
          <w:rFonts w:ascii="Arial" w:hAnsi="Arial" w:cs="Arial"/>
          <w:sz w:val="20"/>
          <w:szCs w:val="20"/>
        </w:rPr>
        <w:fldChar w:fldCharType="begin"/>
      </w:r>
      <w:r w:rsidRPr="009A46FC">
        <w:rPr>
          <w:rFonts w:ascii="Arial" w:hAnsi="Arial" w:cs="Arial"/>
          <w:sz w:val="20"/>
          <w:szCs w:val="20"/>
        </w:rPr>
        <w:instrText xml:space="preserve"> SEQ Figure \* ARABIC </w:instrText>
      </w:r>
      <w:r w:rsidRPr="009A46FC">
        <w:rPr>
          <w:rFonts w:ascii="Arial" w:hAnsi="Arial" w:cs="Arial"/>
          <w:sz w:val="20"/>
          <w:szCs w:val="20"/>
        </w:rPr>
        <w:fldChar w:fldCharType="separate"/>
      </w:r>
      <w:r w:rsidR="006A1EDE">
        <w:rPr>
          <w:rFonts w:ascii="Arial" w:hAnsi="Arial" w:cs="Arial"/>
          <w:noProof/>
          <w:sz w:val="20"/>
          <w:szCs w:val="20"/>
        </w:rPr>
        <w:t>2</w:t>
      </w:r>
      <w:r w:rsidRPr="009A46FC">
        <w:rPr>
          <w:rFonts w:ascii="Arial" w:hAnsi="Arial" w:cs="Arial"/>
          <w:sz w:val="20"/>
          <w:szCs w:val="20"/>
        </w:rPr>
        <w:fldChar w:fldCharType="end"/>
      </w:r>
      <w:bookmarkEnd w:id="1"/>
      <w:r w:rsidRPr="009A46FC">
        <w:rPr>
          <w:rFonts w:ascii="Arial" w:hAnsi="Arial" w:cs="Arial"/>
          <w:sz w:val="20"/>
          <w:szCs w:val="20"/>
        </w:rPr>
        <w:t xml:space="preserve"> </w:t>
      </w:r>
      <w:r w:rsidR="00FF2299">
        <w:rPr>
          <w:rFonts w:ascii="Arial" w:hAnsi="Arial" w:cs="Arial"/>
          <w:b w:val="0"/>
          <w:sz w:val="20"/>
          <w:szCs w:val="20"/>
        </w:rPr>
        <w:t>Illustration</w:t>
      </w:r>
      <w:r w:rsidRPr="009A46FC">
        <w:rPr>
          <w:rFonts w:ascii="Arial" w:hAnsi="Arial" w:cs="Arial"/>
          <w:b w:val="0"/>
          <w:sz w:val="20"/>
          <w:szCs w:val="20"/>
        </w:rPr>
        <w:t xml:space="preserve"> of the prototype formation made at the workshop at Tulip</w:t>
      </w:r>
    </w:p>
    <w:p w:rsidR="00906AD0" w:rsidRPr="004E41FE" w:rsidRDefault="004E41FE" w:rsidP="00D4787D">
      <w:pPr>
        <w:tabs>
          <w:tab w:val="left" w:pos="284"/>
        </w:tabs>
        <w:spacing w:after="0" w:line="240" w:lineRule="auto"/>
        <w:jc w:val="both"/>
        <w:rPr>
          <w:rFonts w:ascii="Times New Roman" w:hAnsi="Times New Roman" w:cs="Times New Roman"/>
          <w:b/>
          <w:color w:val="000000"/>
          <w:sz w:val="24"/>
          <w:szCs w:val="24"/>
        </w:rPr>
      </w:pPr>
      <w:r w:rsidRPr="004E41FE">
        <w:rPr>
          <w:rFonts w:ascii="Times New Roman" w:hAnsi="Times New Roman" w:cs="Times New Roman"/>
          <w:b/>
          <w:color w:val="000000"/>
          <w:sz w:val="24"/>
          <w:szCs w:val="24"/>
        </w:rPr>
        <w:t xml:space="preserve">4.4 </w:t>
      </w:r>
      <w:r w:rsidR="00906AD0" w:rsidRPr="004E41FE">
        <w:rPr>
          <w:rFonts w:ascii="Times New Roman" w:hAnsi="Times New Roman" w:cs="Times New Roman"/>
          <w:b/>
          <w:color w:val="000000"/>
          <w:sz w:val="24"/>
          <w:szCs w:val="24"/>
        </w:rPr>
        <w:t>Concept development and prototypes</w:t>
      </w:r>
    </w:p>
    <w:p w:rsidR="00906AD0" w:rsidRPr="00DD13C5" w:rsidRDefault="00906AD0"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 xml:space="preserve">In June 2008, in connection with the development of the packaging, Tulip, aided by Research Int., carried out an analysis of the key drivers of purchase. This study showed that "product display" is the most important factor, indexed at 100, while "useful for storage" indexed at 70, and "easy to close" and "easy to open" indexed at respectively 64 and 54. </w:t>
      </w:r>
    </w:p>
    <w:p w:rsidR="00906AD0" w:rsidRPr="00DD13C5" w:rsidRDefault="00906AD0" w:rsidP="00D46409">
      <w:pPr>
        <w:spacing w:after="0" w:line="240" w:lineRule="auto"/>
        <w:ind w:firstLine="284"/>
        <w:jc w:val="both"/>
        <w:rPr>
          <w:rFonts w:ascii="Times New Roman" w:hAnsi="Times New Roman" w:cs="Times New Roman"/>
          <w:sz w:val="24"/>
          <w:szCs w:val="24"/>
        </w:rPr>
      </w:pPr>
      <w:r w:rsidRPr="00DD13C5">
        <w:rPr>
          <w:rFonts w:ascii="Times New Roman" w:hAnsi="Times New Roman" w:cs="Times New Roman"/>
          <w:sz w:val="24"/>
          <w:szCs w:val="24"/>
        </w:rPr>
        <w:t xml:space="preserve">For this reason, packaging development has been focusing on the aforementioned parameters. After ideas generation during the workshop, Tulip has continued their work on the new type of packaging; the central point being the development of a type of packaging with larger flaps which will make it easier to get a good grip on the packaging. Although the mechanical test showed that the packaging requires slightly more force to open (13 N based on 10 items) the consumer can transfer greater force due to improved grip. The knob in the packaging ensures that the consumer is able to separate flaps without using his or her nails. Furthermore, consumers can open the packaging from two corners instead of one. The new type of packaging is shown below.  </w:t>
      </w:r>
    </w:p>
    <w:p w:rsidR="00906AD0" w:rsidRDefault="00906AD0" w:rsidP="00D4787D">
      <w:pPr>
        <w:tabs>
          <w:tab w:val="left" w:pos="284"/>
        </w:tabs>
        <w:spacing w:after="0" w:line="240" w:lineRule="auto"/>
        <w:jc w:val="both"/>
        <w:rPr>
          <w:rFonts w:ascii="Times New Roman" w:hAnsi="Times New Roman" w:cs="Times New Roman"/>
          <w:sz w:val="24"/>
          <w:szCs w:val="24"/>
        </w:rPr>
      </w:pPr>
    </w:p>
    <w:p w:rsidR="004E41FE" w:rsidRPr="004E41FE" w:rsidRDefault="004E41FE" w:rsidP="00D4787D">
      <w:pPr>
        <w:tabs>
          <w:tab w:val="left" w:pos="284"/>
        </w:tabs>
        <w:spacing w:after="0" w:line="240" w:lineRule="auto"/>
        <w:jc w:val="both"/>
        <w:rPr>
          <w:rFonts w:ascii="Times New Roman" w:hAnsi="Times New Roman" w:cs="Times New Roman"/>
          <w:b/>
          <w:sz w:val="24"/>
          <w:szCs w:val="24"/>
        </w:rPr>
      </w:pPr>
      <w:r w:rsidRPr="004E41FE">
        <w:rPr>
          <w:rFonts w:ascii="Times New Roman" w:hAnsi="Times New Roman" w:cs="Times New Roman"/>
          <w:b/>
          <w:sz w:val="24"/>
          <w:szCs w:val="24"/>
        </w:rPr>
        <w:t xml:space="preserve">4.5 The result </w:t>
      </w:r>
    </w:p>
    <w:p w:rsidR="004E41FE" w:rsidRPr="00DD13C5" w:rsidRDefault="004E41FE" w:rsidP="00D4787D">
      <w:pPr>
        <w:tabs>
          <w:tab w:val="left" w:pos="284"/>
        </w:tabs>
        <w:spacing w:after="0" w:line="240" w:lineRule="auto"/>
        <w:jc w:val="both"/>
        <w:rPr>
          <w:rFonts w:ascii="Times New Roman" w:hAnsi="Times New Roman" w:cs="Times New Roman"/>
          <w:sz w:val="24"/>
          <w:szCs w:val="24"/>
        </w:rPr>
      </w:pPr>
      <w:r w:rsidRPr="00DD13C5">
        <w:rPr>
          <w:rFonts w:ascii="Times New Roman" w:hAnsi="Times New Roman" w:cs="Times New Roman"/>
          <w:sz w:val="24"/>
          <w:szCs w:val="24"/>
        </w:rPr>
        <w:t xml:space="preserve">Based on this process, Tulip has, in week 47 of 2011, launched the product </w:t>
      </w:r>
      <w:proofErr w:type="spellStart"/>
      <w:r w:rsidRPr="00DD13C5">
        <w:rPr>
          <w:rFonts w:ascii="Times New Roman" w:hAnsi="Times New Roman" w:cs="Times New Roman"/>
          <w:sz w:val="24"/>
          <w:szCs w:val="24"/>
        </w:rPr>
        <w:t>Pålækker</w:t>
      </w:r>
      <w:proofErr w:type="spellEnd"/>
      <w:r w:rsidRPr="00DD13C5">
        <w:rPr>
          <w:rFonts w:ascii="Times New Roman" w:hAnsi="Times New Roman" w:cs="Times New Roman"/>
          <w:sz w:val="24"/>
          <w:szCs w:val="24"/>
        </w:rPr>
        <w:t xml:space="preserve"> in a new type of packaging for cold sliced meats with larger flaps (</w:t>
      </w:r>
      <w:r w:rsidRPr="00DD13C5">
        <w:rPr>
          <w:rFonts w:ascii="Times New Roman" w:hAnsi="Times New Roman" w:cs="Times New Roman"/>
          <w:sz w:val="24"/>
          <w:szCs w:val="24"/>
        </w:rPr>
        <w:fldChar w:fldCharType="begin"/>
      </w:r>
      <w:r w:rsidRPr="00DD13C5">
        <w:rPr>
          <w:rFonts w:ascii="Times New Roman" w:hAnsi="Times New Roman" w:cs="Times New Roman"/>
          <w:sz w:val="24"/>
          <w:szCs w:val="24"/>
        </w:rPr>
        <w:instrText xml:space="preserve"> REF _Ref321991900 \h </w:instrText>
      </w:r>
      <w:r>
        <w:rPr>
          <w:rFonts w:ascii="Times New Roman" w:hAnsi="Times New Roman" w:cs="Times New Roman"/>
          <w:sz w:val="24"/>
          <w:szCs w:val="24"/>
        </w:rPr>
        <w:instrText xml:space="preserve"> \* MERGEFORMAT </w:instrText>
      </w:r>
      <w:r w:rsidRPr="00DD13C5">
        <w:rPr>
          <w:rFonts w:ascii="Times New Roman" w:hAnsi="Times New Roman" w:cs="Times New Roman"/>
          <w:sz w:val="24"/>
          <w:szCs w:val="24"/>
        </w:rPr>
      </w:r>
      <w:r w:rsidRPr="00DD13C5">
        <w:rPr>
          <w:rFonts w:ascii="Times New Roman" w:hAnsi="Times New Roman" w:cs="Times New Roman"/>
          <w:sz w:val="24"/>
          <w:szCs w:val="24"/>
        </w:rPr>
        <w:fldChar w:fldCharType="separate"/>
      </w:r>
      <w:r w:rsidRPr="006A1EDE">
        <w:rPr>
          <w:rFonts w:ascii="Times New Roman" w:hAnsi="Times New Roman" w:cs="Times New Roman"/>
          <w:sz w:val="24"/>
          <w:szCs w:val="24"/>
        </w:rPr>
        <w:t xml:space="preserve">Figure </w:t>
      </w:r>
      <w:r w:rsidRPr="006A1EDE">
        <w:rPr>
          <w:rFonts w:ascii="Times New Roman" w:hAnsi="Times New Roman" w:cs="Times New Roman"/>
          <w:noProof/>
          <w:sz w:val="24"/>
          <w:szCs w:val="24"/>
        </w:rPr>
        <w:t>3</w:t>
      </w:r>
      <w:r w:rsidRPr="00DD13C5">
        <w:rPr>
          <w:rFonts w:ascii="Times New Roman" w:hAnsi="Times New Roman" w:cs="Times New Roman"/>
          <w:sz w:val="24"/>
          <w:szCs w:val="24"/>
        </w:rPr>
        <w:fldChar w:fldCharType="end"/>
      </w:r>
      <w:r w:rsidRPr="00DD13C5">
        <w:rPr>
          <w:rFonts w:ascii="Times New Roman" w:hAnsi="Times New Roman" w:cs="Times New Roman"/>
          <w:sz w:val="24"/>
          <w:szCs w:val="24"/>
        </w:rPr>
        <w:t xml:space="preserve">). This packaging must provide the best possible protection during transport, storing and when it is stored by the </w:t>
      </w:r>
      <w:r w:rsidRPr="00DD13C5">
        <w:rPr>
          <w:rFonts w:ascii="Times New Roman" w:hAnsi="Times New Roman" w:cs="Times New Roman"/>
          <w:sz w:val="24"/>
          <w:szCs w:val="24"/>
        </w:rPr>
        <w:lastRenderedPageBreak/>
        <w:t xml:space="preserve">consumer. At the same time, the packaging should differentiate the product and offer convenience to the consumer, including ease of opening and presentation when the product is served in the packaging type meant to be placed on the table. </w:t>
      </w:r>
    </w:p>
    <w:p w:rsidR="004E41FE" w:rsidRDefault="004E41FE" w:rsidP="00D46409">
      <w:pPr>
        <w:spacing w:after="0" w:line="240" w:lineRule="auto"/>
        <w:ind w:firstLine="284"/>
        <w:jc w:val="both"/>
        <w:rPr>
          <w:rFonts w:ascii="Times New Roman" w:hAnsi="Times New Roman" w:cs="Times New Roman"/>
          <w:sz w:val="24"/>
          <w:szCs w:val="24"/>
        </w:rPr>
      </w:pPr>
      <w:r w:rsidRPr="00DD13C5">
        <w:rPr>
          <w:rFonts w:ascii="Times New Roman" w:hAnsi="Times New Roman" w:cs="Times New Roman"/>
          <w:sz w:val="24"/>
          <w:szCs w:val="24"/>
        </w:rPr>
        <w:t xml:space="preserve">In addition to the direct result: a new type of packaging, Tulip has, furthermore, gained a better understanding of the various considerations which are necessary for developing new types of packaging.  Video-taped observations, in particular, proved to be effective tools for increasing the understanding of the user's behaviour and needs. The process has also created a higher degree of cohesion between the different departments of the company. This has been important as Tulip is a large company characterised by a high degree of efficiency. The process has, consequently, increased the internal cohesion of the company and created a better understanding of the objectives and motivations of different departments. </w:t>
      </w:r>
    </w:p>
    <w:p w:rsidR="005C6D7C" w:rsidRDefault="005C6D7C" w:rsidP="00D46409">
      <w:pPr>
        <w:spacing w:after="0" w:line="240" w:lineRule="auto"/>
        <w:ind w:firstLine="284"/>
        <w:jc w:val="both"/>
        <w:rPr>
          <w:rFonts w:ascii="Times New Roman" w:hAnsi="Times New Roman" w:cs="Times New Roman"/>
          <w:sz w:val="24"/>
          <w:szCs w:val="24"/>
        </w:rPr>
      </w:pPr>
    </w:p>
    <w:p w:rsidR="00906AD0" w:rsidRPr="00DD13C5" w:rsidRDefault="00906AD0" w:rsidP="00D4787D">
      <w:pPr>
        <w:tabs>
          <w:tab w:val="left" w:pos="284"/>
        </w:tabs>
        <w:spacing w:after="0" w:line="240" w:lineRule="auto"/>
        <w:jc w:val="center"/>
        <w:rPr>
          <w:rFonts w:ascii="Times New Roman" w:hAnsi="Times New Roman" w:cs="Times New Roman"/>
          <w:sz w:val="24"/>
          <w:szCs w:val="24"/>
        </w:rPr>
      </w:pPr>
      <w:r w:rsidRPr="00DD13C5">
        <w:rPr>
          <w:rFonts w:ascii="Times New Roman" w:hAnsi="Times New Roman" w:cs="Times New Roman"/>
          <w:noProof/>
          <w:sz w:val="24"/>
          <w:szCs w:val="24"/>
          <w:lang w:eastAsia="en-GB"/>
        </w:rPr>
        <w:drawing>
          <wp:inline distT="0" distB="0" distL="0" distR="0" wp14:anchorId="28512F40" wp14:editId="4D8E60B9">
            <wp:extent cx="1777041" cy="1347398"/>
            <wp:effectExtent l="0" t="0" r="0" b="5715"/>
            <wp:docPr id="20" name="Billede 20" descr="C:\Documents and Settings\hean\Skrivebord\billeder tulip ny\tulip ny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C:\Documents and Settings\hean\Skrivebord\billeder tulip ny\tulip ny 006.jpg"/>
                    <pic:cNvPicPr>
                      <a:picLocks noChangeAspect="1" noChangeArrowheads="1"/>
                    </pic:cNvPicPr>
                  </pic:nvPicPr>
                  <pic:blipFill>
                    <a:blip r:embed="rId16" cstate="print">
                      <a:extLst>
                        <a:ext uri="{28A0092B-C50C-407E-A947-70E740481C1C}">
                          <a14:useLocalDpi xmlns:a14="http://schemas.microsoft.com/office/drawing/2010/main" val="0"/>
                        </a:ext>
                      </a:extLst>
                    </a:blip>
                    <a:srcRect r="1698"/>
                    <a:stretch>
                      <a:fillRect/>
                    </a:stretch>
                  </pic:blipFill>
                  <pic:spPr bwMode="auto">
                    <a:xfrm>
                      <a:off x="0" y="0"/>
                      <a:ext cx="1777041" cy="1347398"/>
                    </a:xfrm>
                    <a:prstGeom prst="rect">
                      <a:avLst/>
                    </a:prstGeom>
                    <a:noFill/>
                    <a:ln>
                      <a:noFill/>
                    </a:ln>
                  </pic:spPr>
                </pic:pic>
              </a:graphicData>
            </a:graphic>
          </wp:inline>
        </w:drawing>
      </w:r>
      <w:r w:rsidRPr="00DD13C5">
        <w:rPr>
          <w:rFonts w:ascii="Times New Roman" w:hAnsi="Times New Roman" w:cs="Times New Roman"/>
          <w:noProof/>
          <w:sz w:val="24"/>
          <w:szCs w:val="24"/>
          <w:lang w:eastAsia="en-GB"/>
        </w:rPr>
        <w:drawing>
          <wp:inline distT="0" distB="0" distL="0" distR="0" wp14:anchorId="6A217511" wp14:editId="2095018B">
            <wp:extent cx="1786206" cy="1354347"/>
            <wp:effectExtent l="0" t="0" r="5080" b="0"/>
            <wp:docPr id="19" name="Billede 19" descr="C:\Documents and Settings\hean\Skrivebord\billeder tulip ny\tulip ny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C:\Documents and Settings\hean\Skrivebord\billeder tulip ny\tulip ny 004.jpg"/>
                    <pic:cNvPicPr>
                      <a:picLocks noChangeAspect="1" noChangeArrowheads="1"/>
                    </pic:cNvPicPr>
                  </pic:nvPicPr>
                  <pic:blipFill>
                    <a:blip r:embed="rId17" cstate="print">
                      <a:extLst>
                        <a:ext uri="{28A0092B-C50C-407E-A947-70E740481C1C}">
                          <a14:useLocalDpi xmlns:a14="http://schemas.microsoft.com/office/drawing/2010/main" val="0"/>
                        </a:ext>
                      </a:extLst>
                    </a:blip>
                    <a:srcRect r="1476"/>
                    <a:stretch>
                      <a:fillRect/>
                    </a:stretch>
                  </pic:blipFill>
                  <pic:spPr bwMode="auto">
                    <a:xfrm>
                      <a:off x="0" y="0"/>
                      <a:ext cx="1786206" cy="1354347"/>
                    </a:xfrm>
                    <a:prstGeom prst="rect">
                      <a:avLst/>
                    </a:prstGeom>
                    <a:noFill/>
                    <a:ln>
                      <a:noFill/>
                    </a:ln>
                  </pic:spPr>
                </pic:pic>
              </a:graphicData>
            </a:graphic>
          </wp:inline>
        </w:drawing>
      </w:r>
    </w:p>
    <w:p w:rsidR="00906AD0" w:rsidRPr="009A46FC" w:rsidRDefault="004E6765" w:rsidP="00D4787D">
      <w:pPr>
        <w:pStyle w:val="Billedtekst"/>
        <w:tabs>
          <w:tab w:val="left" w:pos="284"/>
        </w:tabs>
        <w:jc w:val="center"/>
        <w:rPr>
          <w:rFonts w:ascii="Arial" w:hAnsi="Arial" w:cs="Arial"/>
          <w:sz w:val="20"/>
          <w:szCs w:val="20"/>
        </w:rPr>
      </w:pPr>
      <w:bookmarkStart w:id="2" w:name="_Ref321991900"/>
      <w:r w:rsidRPr="009A46FC">
        <w:rPr>
          <w:rFonts w:ascii="Arial" w:hAnsi="Arial" w:cs="Arial"/>
          <w:sz w:val="20"/>
          <w:szCs w:val="20"/>
        </w:rPr>
        <w:t xml:space="preserve">Figure </w:t>
      </w:r>
      <w:r w:rsidRPr="009A46FC">
        <w:rPr>
          <w:rFonts w:ascii="Arial" w:hAnsi="Arial" w:cs="Arial"/>
          <w:sz w:val="20"/>
          <w:szCs w:val="20"/>
        </w:rPr>
        <w:fldChar w:fldCharType="begin"/>
      </w:r>
      <w:r w:rsidRPr="009A46FC">
        <w:rPr>
          <w:rFonts w:ascii="Arial" w:hAnsi="Arial" w:cs="Arial"/>
          <w:sz w:val="20"/>
          <w:szCs w:val="20"/>
        </w:rPr>
        <w:instrText xml:space="preserve"> SEQ Figure \* ARABIC </w:instrText>
      </w:r>
      <w:r w:rsidRPr="009A46FC">
        <w:rPr>
          <w:rFonts w:ascii="Arial" w:hAnsi="Arial" w:cs="Arial"/>
          <w:sz w:val="20"/>
          <w:szCs w:val="20"/>
        </w:rPr>
        <w:fldChar w:fldCharType="separate"/>
      </w:r>
      <w:r w:rsidR="006A1EDE">
        <w:rPr>
          <w:rFonts w:ascii="Arial" w:hAnsi="Arial" w:cs="Arial"/>
          <w:noProof/>
          <w:sz w:val="20"/>
          <w:szCs w:val="20"/>
        </w:rPr>
        <w:t>3</w:t>
      </w:r>
      <w:r w:rsidRPr="009A46FC">
        <w:rPr>
          <w:rFonts w:ascii="Arial" w:hAnsi="Arial" w:cs="Arial"/>
          <w:sz w:val="20"/>
          <w:szCs w:val="20"/>
        </w:rPr>
        <w:fldChar w:fldCharType="end"/>
      </w:r>
      <w:bookmarkEnd w:id="2"/>
      <w:r w:rsidRPr="009A46FC">
        <w:rPr>
          <w:rFonts w:ascii="Arial" w:hAnsi="Arial" w:cs="Arial"/>
          <w:sz w:val="20"/>
          <w:szCs w:val="20"/>
        </w:rPr>
        <w:t xml:space="preserve"> </w:t>
      </w:r>
      <w:r w:rsidRPr="009A46FC">
        <w:rPr>
          <w:rFonts w:ascii="Arial" w:hAnsi="Arial" w:cs="Arial"/>
          <w:b w:val="0"/>
          <w:sz w:val="20"/>
          <w:szCs w:val="20"/>
        </w:rPr>
        <w:t xml:space="preserve">Illustration of the final packaging design for Tulip </w:t>
      </w:r>
      <w:proofErr w:type="spellStart"/>
      <w:r w:rsidRPr="009A46FC">
        <w:rPr>
          <w:rFonts w:ascii="Arial" w:hAnsi="Arial" w:cs="Arial"/>
          <w:b w:val="0"/>
          <w:sz w:val="20"/>
          <w:szCs w:val="20"/>
        </w:rPr>
        <w:t>Pålækker</w:t>
      </w:r>
      <w:proofErr w:type="spellEnd"/>
    </w:p>
    <w:p w:rsidR="003B07B3" w:rsidRPr="009A46FC" w:rsidRDefault="003B07B3" w:rsidP="0019554C">
      <w:pPr>
        <w:keepNext/>
        <w:tabs>
          <w:tab w:val="left" w:pos="284"/>
        </w:tabs>
        <w:spacing w:after="0" w:line="240" w:lineRule="auto"/>
        <w:jc w:val="center"/>
        <w:rPr>
          <w:rFonts w:ascii="Times New Roman" w:hAnsi="Times New Roman" w:cs="Times New Roman"/>
          <w:b/>
          <w:sz w:val="36"/>
          <w:szCs w:val="36"/>
        </w:rPr>
      </w:pPr>
      <w:r w:rsidRPr="009A46FC">
        <w:rPr>
          <w:rFonts w:ascii="Times New Roman" w:hAnsi="Times New Roman" w:cs="Times New Roman"/>
          <w:b/>
          <w:sz w:val="36"/>
          <w:szCs w:val="36"/>
        </w:rPr>
        <w:t>References</w:t>
      </w:r>
    </w:p>
    <w:p w:rsidR="00F146B9" w:rsidRPr="009A46FC" w:rsidRDefault="00F146B9" w:rsidP="00D4787D">
      <w:pPr>
        <w:tabs>
          <w:tab w:val="left" w:pos="284"/>
        </w:tabs>
        <w:autoSpaceDE w:val="0"/>
        <w:autoSpaceDN w:val="0"/>
        <w:adjustRightInd w:val="0"/>
        <w:spacing w:after="0" w:line="240" w:lineRule="auto"/>
        <w:jc w:val="both"/>
        <w:rPr>
          <w:rFonts w:ascii="Times New Roman" w:hAnsi="Times New Roman" w:cs="Times New Roman"/>
          <w:color w:val="000033"/>
          <w:sz w:val="20"/>
          <w:szCs w:val="20"/>
          <w:u w:val="single"/>
        </w:rPr>
      </w:pPr>
      <w:r w:rsidRPr="009A46FC">
        <w:rPr>
          <w:rFonts w:ascii="Times New Roman" w:hAnsi="Times New Roman" w:cs="Times New Roman"/>
          <w:color w:val="000033"/>
          <w:sz w:val="20"/>
          <w:szCs w:val="20"/>
        </w:rPr>
        <w:t xml:space="preserve">[1] </w:t>
      </w:r>
      <w:r w:rsidR="00C30332" w:rsidRPr="009A46FC">
        <w:rPr>
          <w:rFonts w:ascii="Times New Roman" w:hAnsi="Times New Roman" w:cs="Times New Roman"/>
          <w:b/>
          <w:color w:val="000033"/>
          <w:sz w:val="20"/>
          <w:szCs w:val="20"/>
        </w:rPr>
        <w:t>Antvorskov</w:t>
      </w:r>
      <w:r w:rsidRPr="009A46FC">
        <w:rPr>
          <w:rFonts w:ascii="Times New Roman" w:hAnsi="Times New Roman" w:cs="Times New Roman"/>
          <w:b/>
          <w:color w:val="000033"/>
          <w:sz w:val="20"/>
          <w:szCs w:val="20"/>
        </w:rPr>
        <w:t xml:space="preserve"> H.</w:t>
      </w:r>
      <w:r w:rsidR="003E23F6">
        <w:rPr>
          <w:rFonts w:ascii="Times New Roman" w:hAnsi="Times New Roman" w:cs="Times New Roman"/>
          <w:b/>
          <w:color w:val="000033"/>
          <w:sz w:val="20"/>
          <w:szCs w:val="20"/>
        </w:rPr>
        <w:t xml:space="preserve"> &amp; Geert B. R.</w:t>
      </w:r>
      <w:r w:rsidR="002C7F95">
        <w:rPr>
          <w:rFonts w:ascii="Times New Roman" w:hAnsi="Times New Roman" w:cs="Times New Roman"/>
          <w:color w:val="000033"/>
          <w:sz w:val="20"/>
          <w:szCs w:val="20"/>
        </w:rPr>
        <w:t xml:space="preserve"> (20</w:t>
      </w:r>
      <w:r w:rsidRPr="009A46FC">
        <w:rPr>
          <w:rFonts w:ascii="Times New Roman" w:hAnsi="Times New Roman" w:cs="Times New Roman"/>
          <w:color w:val="000033"/>
          <w:sz w:val="20"/>
          <w:szCs w:val="20"/>
        </w:rPr>
        <w:t>11)</w:t>
      </w:r>
      <w:r w:rsidR="00DA2A42" w:rsidRPr="009A46FC">
        <w:rPr>
          <w:rFonts w:ascii="Times New Roman" w:hAnsi="Times New Roman" w:cs="Times New Roman"/>
          <w:sz w:val="20"/>
          <w:szCs w:val="20"/>
        </w:rPr>
        <w:t xml:space="preserve"> </w:t>
      </w:r>
      <w:r w:rsidRPr="009A46FC">
        <w:rPr>
          <w:rFonts w:ascii="Times New Roman" w:hAnsi="Times New Roman" w:cs="Times New Roman"/>
          <w:sz w:val="20"/>
          <w:szCs w:val="20"/>
        </w:rPr>
        <w:t xml:space="preserve">Project report: “User-driven Guideline for the Industry: Accessible Packaging for Elderly and Disabled” </w:t>
      </w:r>
      <w:hyperlink r:id="rId18" w:history="1">
        <w:r w:rsidRPr="009A46FC">
          <w:rPr>
            <w:rStyle w:val="Hyperlink"/>
            <w:rFonts w:ascii="Times New Roman" w:hAnsi="Times New Roman" w:cs="Times New Roman"/>
            <w:sz w:val="20"/>
            <w:szCs w:val="20"/>
          </w:rPr>
          <w:t>http://www.userfriendlypackaging.com</w:t>
        </w:r>
      </w:hyperlink>
    </w:p>
    <w:p w:rsidR="00D2776F" w:rsidRPr="005C6D7C" w:rsidRDefault="00F146B9" w:rsidP="00D4787D">
      <w:pPr>
        <w:tabs>
          <w:tab w:val="left" w:pos="284"/>
        </w:tabs>
        <w:autoSpaceDE w:val="0"/>
        <w:autoSpaceDN w:val="0"/>
        <w:adjustRightInd w:val="0"/>
        <w:spacing w:after="0" w:line="240" w:lineRule="auto"/>
        <w:jc w:val="both"/>
        <w:rPr>
          <w:rFonts w:ascii="Times New Roman" w:hAnsi="Times New Roman" w:cs="Times New Roman"/>
          <w:color w:val="000033"/>
          <w:sz w:val="20"/>
          <w:szCs w:val="20"/>
          <w:lang w:val="da-DK"/>
        </w:rPr>
      </w:pPr>
      <w:r w:rsidRPr="009A46FC">
        <w:rPr>
          <w:rFonts w:ascii="Times New Roman" w:hAnsi="Times New Roman" w:cs="Times New Roman"/>
          <w:color w:val="000000"/>
          <w:sz w:val="20"/>
          <w:szCs w:val="20"/>
          <w:lang w:val="en-US"/>
        </w:rPr>
        <w:t>[2]</w:t>
      </w:r>
      <w:r w:rsidR="00A80F21" w:rsidRPr="009A46FC">
        <w:rPr>
          <w:rFonts w:ascii="Times New Roman" w:hAnsi="Times New Roman" w:cs="Times New Roman"/>
          <w:color w:val="000000"/>
          <w:sz w:val="20"/>
          <w:szCs w:val="20"/>
          <w:lang w:val="en-US"/>
        </w:rPr>
        <w:t xml:space="preserve"> </w:t>
      </w:r>
      <w:r w:rsidR="00A80F21" w:rsidRPr="009A46FC">
        <w:rPr>
          <w:rFonts w:ascii="Times New Roman" w:hAnsi="Times New Roman" w:cs="Times New Roman"/>
          <w:b/>
          <w:color w:val="000000"/>
          <w:sz w:val="20"/>
          <w:szCs w:val="20"/>
        </w:rPr>
        <w:t>Statistics of Denmark</w:t>
      </w:r>
      <w:r w:rsidR="00B7495C">
        <w:rPr>
          <w:rFonts w:ascii="Times New Roman" w:hAnsi="Times New Roman" w:cs="Times New Roman"/>
          <w:color w:val="000000"/>
          <w:sz w:val="20"/>
          <w:szCs w:val="20"/>
        </w:rPr>
        <w:t>.</w:t>
      </w:r>
      <w:r w:rsidR="008334BA" w:rsidRPr="009A46FC">
        <w:rPr>
          <w:rFonts w:ascii="Times New Roman" w:hAnsi="Times New Roman" w:cs="Times New Roman"/>
          <w:color w:val="000000"/>
          <w:sz w:val="20"/>
          <w:szCs w:val="20"/>
        </w:rPr>
        <w:t xml:space="preserve"> </w:t>
      </w:r>
      <w:r w:rsidR="00D2776F" w:rsidRPr="009A46FC">
        <w:rPr>
          <w:rFonts w:ascii="Times New Roman" w:hAnsi="Times New Roman" w:cs="Times New Roman"/>
          <w:color w:val="000033"/>
          <w:sz w:val="20"/>
          <w:szCs w:val="20"/>
        </w:rPr>
        <w:t xml:space="preserve">Forecast of Danish population 2010-2050. </w:t>
      </w:r>
      <w:r w:rsidR="00B7495C" w:rsidRPr="005C6D7C">
        <w:rPr>
          <w:rFonts w:ascii="Times New Roman" w:hAnsi="Times New Roman" w:cs="Times New Roman"/>
          <w:color w:val="000033"/>
          <w:sz w:val="20"/>
          <w:szCs w:val="20"/>
          <w:lang w:val="da-DK"/>
        </w:rPr>
        <w:t xml:space="preserve">Date: 2010.10 </w:t>
      </w:r>
    </w:p>
    <w:p w:rsidR="00A80F21" w:rsidRPr="005C6D7C" w:rsidRDefault="00322E0C" w:rsidP="00D4787D">
      <w:pPr>
        <w:tabs>
          <w:tab w:val="left" w:pos="284"/>
        </w:tabs>
        <w:autoSpaceDE w:val="0"/>
        <w:autoSpaceDN w:val="0"/>
        <w:adjustRightInd w:val="0"/>
        <w:spacing w:after="0" w:line="240" w:lineRule="auto"/>
        <w:jc w:val="both"/>
        <w:rPr>
          <w:rFonts w:ascii="Times New Roman" w:hAnsi="Times New Roman" w:cs="Times New Roman"/>
          <w:b/>
          <w:color w:val="000000"/>
          <w:sz w:val="20"/>
          <w:szCs w:val="20"/>
          <w:u w:val="single"/>
          <w:lang w:val="da-DK"/>
        </w:rPr>
      </w:pPr>
      <w:r>
        <w:fldChar w:fldCharType="begin"/>
      </w:r>
      <w:r w:rsidRPr="00322E0C">
        <w:rPr>
          <w:lang w:val="da-DK"/>
        </w:rPr>
        <w:instrText xml:space="preserve"> HYPERLINK "http://www.statistikbanken.dk" </w:instrText>
      </w:r>
      <w:r>
        <w:fldChar w:fldCharType="separate"/>
      </w:r>
      <w:r w:rsidR="00CA5244" w:rsidRPr="005C6D7C">
        <w:rPr>
          <w:rStyle w:val="Hyperlink"/>
          <w:rFonts w:ascii="Times New Roman" w:hAnsi="Times New Roman" w:cs="Times New Roman"/>
          <w:sz w:val="20"/>
          <w:szCs w:val="20"/>
          <w:lang w:val="da-DK"/>
        </w:rPr>
        <w:t>http://www.statistikbanken.dk</w:t>
      </w:r>
      <w:r>
        <w:rPr>
          <w:rStyle w:val="Hyperlink"/>
          <w:rFonts w:ascii="Times New Roman" w:hAnsi="Times New Roman" w:cs="Times New Roman"/>
          <w:sz w:val="20"/>
          <w:szCs w:val="20"/>
          <w:lang w:val="da-DK"/>
        </w:rPr>
        <w:fldChar w:fldCharType="end"/>
      </w:r>
      <w:r w:rsidR="00A80F21" w:rsidRPr="005C6D7C">
        <w:rPr>
          <w:rFonts w:ascii="Times New Roman" w:hAnsi="Times New Roman" w:cs="Times New Roman"/>
          <w:b/>
          <w:color w:val="000000"/>
          <w:sz w:val="20"/>
          <w:szCs w:val="20"/>
          <w:u w:val="single"/>
          <w:lang w:val="da-DK"/>
        </w:rPr>
        <w:t xml:space="preserve"> </w:t>
      </w:r>
    </w:p>
    <w:p w:rsidR="00A80F21" w:rsidRPr="009A46FC" w:rsidRDefault="009B36EF" w:rsidP="00D4787D">
      <w:pPr>
        <w:pStyle w:val="Default"/>
        <w:tabs>
          <w:tab w:val="left" w:pos="284"/>
        </w:tabs>
        <w:jc w:val="both"/>
        <w:rPr>
          <w:rFonts w:ascii="Times New Roman" w:hAnsi="Times New Roman" w:cs="Times New Roman"/>
          <w:bCs/>
          <w:sz w:val="20"/>
          <w:szCs w:val="20"/>
        </w:rPr>
      </w:pPr>
      <w:r w:rsidRPr="00D4787D">
        <w:rPr>
          <w:rFonts w:ascii="Times New Roman" w:hAnsi="Times New Roman" w:cs="Times New Roman"/>
          <w:sz w:val="20"/>
          <w:szCs w:val="20"/>
        </w:rPr>
        <w:t>[3</w:t>
      </w:r>
      <w:r w:rsidR="00A80F21" w:rsidRPr="00D4787D">
        <w:rPr>
          <w:rFonts w:ascii="Times New Roman" w:hAnsi="Times New Roman" w:cs="Times New Roman"/>
          <w:sz w:val="20"/>
          <w:szCs w:val="20"/>
        </w:rPr>
        <w:t xml:space="preserve">] </w:t>
      </w:r>
      <w:r w:rsidR="00760594" w:rsidRPr="00D4787D">
        <w:rPr>
          <w:rStyle w:val="st1"/>
          <w:rFonts w:ascii="Times New Roman" w:hAnsi="Times New Roman" w:cs="Times New Roman"/>
          <w:b/>
          <w:bCs/>
          <w:sz w:val="20"/>
          <w:szCs w:val="20"/>
        </w:rPr>
        <w:t>The Danish</w:t>
      </w:r>
      <w:r w:rsidR="00760594" w:rsidRPr="00D4787D">
        <w:rPr>
          <w:rStyle w:val="st1"/>
          <w:rFonts w:ascii="Times New Roman" w:hAnsi="Times New Roman" w:cs="Times New Roman"/>
          <w:b/>
          <w:sz w:val="20"/>
          <w:szCs w:val="20"/>
        </w:rPr>
        <w:t xml:space="preserve"> </w:t>
      </w:r>
      <w:proofErr w:type="spellStart"/>
      <w:r w:rsidR="00760594" w:rsidRPr="00D4787D">
        <w:rPr>
          <w:rStyle w:val="st1"/>
          <w:rFonts w:ascii="Times New Roman" w:hAnsi="Times New Roman" w:cs="Times New Roman"/>
          <w:b/>
          <w:sz w:val="20"/>
          <w:szCs w:val="20"/>
        </w:rPr>
        <w:t>Rheumat</w:t>
      </w:r>
      <w:bookmarkStart w:id="3" w:name="_GoBack"/>
      <w:bookmarkEnd w:id="3"/>
      <w:r w:rsidR="00760594" w:rsidRPr="00D4787D">
        <w:rPr>
          <w:rStyle w:val="st1"/>
          <w:rFonts w:ascii="Times New Roman" w:hAnsi="Times New Roman" w:cs="Times New Roman"/>
          <w:b/>
          <w:sz w:val="20"/>
          <w:szCs w:val="20"/>
        </w:rPr>
        <w:t>ism</w:t>
      </w:r>
      <w:proofErr w:type="spellEnd"/>
      <w:r w:rsidR="00760594" w:rsidRPr="00D4787D">
        <w:rPr>
          <w:rStyle w:val="st1"/>
          <w:rFonts w:ascii="Times New Roman" w:hAnsi="Times New Roman" w:cs="Times New Roman"/>
          <w:b/>
          <w:sz w:val="20"/>
          <w:szCs w:val="20"/>
        </w:rPr>
        <w:t xml:space="preserve"> </w:t>
      </w:r>
      <w:r w:rsidR="00760594" w:rsidRPr="00D4787D">
        <w:rPr>
          <w:rStyle w:val="st1"/>
          <w:rFonts w:ascii="Times New Roman" w:hAnsi="Times New Roman" w:cs="Times New Roman"/>
          <w:b/>
          <w:bCs/>
          <w:sz w:val="20"/>
          <w:szCs w:val="20"/>
        </w:rPr>
        <w:t>Association</w:t>
      </w:r>
      <w:r w:rsidR="00E34CDE" w:rsidRPr="00D4787D">
        <w:rPr>
          <w:rFonts w:ascii="Times New Roman" w:hAnsi="Times New Roman" w:cs="Times New Roman"/>
          <w:color w:val="000033"/>
          <w:sz w:val="20"/>
          <w:szCs w:val="20"/>
        </w:rPr>
        <w:t xml:space="preserve"> (</w:t>
      </w:r>
      <w:r w:rsidR="00760594" w:rsidRPr="00D4787D">
        <w:rPr>
          <w:rFonts w:ascii="Times New Roman" w:hAnsi="Times New Roman" w:cs="Times New Roman"/>
          <w:color w:val="000033"/>
          <w:sz w:val="20"/>
          <w:szCs w:val="20"/>
        </w:rPr>
        <w:t>2006</w:t>
      </w:r>
      <w:r w:rsidR="00E34CDE" w:rsidRPr="00D4787D">
        <w:rPr>
          <w:rFonts w:ascii="Times New Roman" w:hAnsi="Times New Roman" w:cs="Times New Roman"/>
          <w:color w:val="000033"/>
          <w:sz w:val="20"/>
          <w:szCs w:val="20"/>
        </w:rPr>
        <w:t xml:space="preserve">) </w:t>
      </w:r>
      <w:proofErr w:type="spellStart"/>
      <w:r w:rsidR="00E34CDE" w:rsidRPr="00D4787D">
        <w:rPr>
          <w:rFonts w:ascii="Times New Roman" w:hAnsi="Times New Roman" w:cs="Times New Roman"/>
          <w:color w:val="000033"/>
          <w:sz w:val="20"/>
          <w:szCs w:val="20"/>
        </w:rPr>
        <w:t>Inter</w:t>
      </w:r>
      <w:r w:rsidR="00E34CDE" w:rsidRPr="009A46FC">
        <w:rPr>
          <w:rFonts w:ascii="Times New Roman" w:hAnsi="Times New Roman" w:cs="Times New Roman"/>
          <w:color w:val="000033"/>
          <w:sz w:val="20"/>
          <w:szCs w:val="20"/>
        </w:rPr>
        <w:t>nal</w:t>
      </w:r>
      <w:proofErr w:type="spellEnd"/>
      <w:r w:rsidR="00E34CDE" w:rsidRPr="009A46FC">
        <w:rPr>
          <w:rFonts w:ascii="Times New Roman" w:hAnsi="Times New Roman" w:cs="Times New Roman"/>
          <w:color w:val="000033"/>
          <w:sz w:val="20"/>
          <w:szCs w:val="20"/>
        </w:rPr>
        <w:t xml:space="preserve"> note: ”</w:t>
      </w:r>
      <w:r w:rsidR="00E34CDE" w:rsidRPr="009A46FC">
        <w:rPr>
          <w:rFonts w:ascii="Times New Roman" w:hAnsi="Times New Roman" w:cs="Times New Roman"/>
          <w:bCs/>
          <w:sz w:val="20"/>
          <w:szCs w:val="20"/>
        </w:rPr>
        <w:t xml:space="preserve">De vigtigste resultater af undersøgelsen: Undersøgelse af forekomsten af nedsat arm- og håndfunktion i Danmark” Research </w:t>
      </w:r>
      <w:proofErr w:type="gramStart"/>
      <w:r w:rsidR="00E34CDE" w:rsidRPr="009A46FC">
        <w:rPr>
          <w:rFonts w:ascii="Times New Roman" w:hAnsi="Times New Roman" w:cs="Times New Roman"/>
          <w:bCs/>
          <w:sz w:val="20"/>
          <w:szCs w:val="20"/>
        </w:rPr>
        <w:t>made</w:t>
      </w:r>
      <w:proofErr w:type="gramEnd"/>
      <w:r w:rsidR="00E34CDE" w:rsidRPr="009A46FC">
        <w:rPr>
          <w:rFonts w:ascii="Times New Roman" w:hAnsi="Times New Roman" w:cs="Times New Roman"/>
          <w:bCs/>
          <w:sz w:val="20"/>
          <w:szCs w:val="20"/>
        </w:rPr>
        <w:t xml:space="preserve"> by Rambøll. </w:t>
      </w:r>
    </w:p>
    <w:p w:rsidR="008966A6" w:rsidRPr="009A46FC" w:rsidRDefault="00322E0C" w:rsidP="00D4787D">
      <w:pPr>
        <w:pStyle w:val="Default"/>
        <w:tabs>
          <w:tab w:val="left" w:pos="284"/>
        </w:tabs>
        <w:jc w:val="both"/>
        <w:rPr>
          <w:rFonts w:ascii="Times New Roman" w:hAnsi="Times New Roman" w:cs="Times New Roman"/>
          <w:color w:val="000033"/>
          <w:sz w:val="20"/>
          <w:szCs w:val="20"/>
          <w:u w:val="single"/>
        </w:rPr>
      </w:pPr>
      <w:hyperlink r:id="rId19" w:history="1">
        <w:r w:rsidR="00D1413C" w:rsidRPr="009A46FC">
          <w:rPr>
            <w:rStyle w:val="Hyperlink"/>
            <w:rFonts w:ascii="Times New Roman" w:hAnsi="Times New Roman" w:cs="Times New Roman"/>
            <w:sz w:val="20"/>
            <w:szCs w:val="20"/>
          </w:rPr>
          <w:t>http://www.gigtforeningen.dk/files/ms/emballage/nedsat_haandfunktion_hos_voksne_danskere_2006.pdf</w:t>
        </w:r>
      </w:hyperlink>
    </w:p>
    <w:p w:rsidR="00A80F21" w:rsidRPr="009A46FC" w:rsidRDefault="00155FF7" w:rsidP="00D4787D">
      <w:pPr>
        <w:tabs>
          <w:tab w:val="left" w:pos="284"/>
        </w:tabs>
        <w:autoSpaceDE w:val="0"/>
        <w:autoSpaceDN w:val="0"/>
        <w:adjustRightInd w:val="0"/>
        <w:spacing w:after="0" w:line="240" w:lineRule="auto"/>
        <w:jc w:val="both"/>
        <w:rPr>
          <w:rFonts w:ascii="Times New Roman" w:hAnsi="Times New Roman" w:cs="Times New Roman"/>
          <w:color w:val="000000"/>
          <w:sz w:val="20"/>
          <w:szCs w:val="20"/>
        </w:rPr>
      </w:pPr>
      <w:r w:rsidRPr="009A46FC">
        <w:rPr>
          <w:rFonts w:ascii="Times New Roman" w:hAnsi="Times New Roman" w:cs="Times New Roman"/>
          <w:color w:val="000000"/>
          <w:sz w:val="20"/>
          <w:szCs w:val="20"/>
        </w:rPr>
        <w:t>[4</w:t>
      </w:r>
      <w:r w:rsidRPr="009A46FC">
        <w:rPr>
          <w:rFonts w:ascii="Times New Roman" w:hAnsi="Times New Roman" w:cs="Times New Roman"/>
          <w:sz w:val="20"/>
          <w:szCs w:val="20"/>
        </w:rPr>
        <w:t xml:space="preserve">] </w:t>
      </w:r>
      <w:r w:rsidRPr="009A46FC">
        <w:rPr>
          <w:rFonts w:ascii="Times New Roman" w:hAnsi="Times New Roman" w:cs="Times New Roman"/>
          <w:b/>
          <w:sz w:val="20"/>
          <w:szCs w:val="20"/>
        </w:rPr>
        <w:t xml:space="preserve">Government Consumer Safety Research, Department of Trade and Industry, </w:t>
      </w:r>
      <w:r w:rsidRPr="009A46FC">
        <w:rPr>
          <w:rFonts w:ascii="Times New Roman" w:hAnsi="Times New Roman" w:cs="Times New Roman"/>
          <w:sz w:val="20"/>
          <w:szCs w:val="20"/>
        </w:rPr>
        <w:t>How to improve safe packaging disposal instructions, 1994</w:t>
      </w:r>
    </w:p>
    <w:p w:rsidR="00DA2A42" w:rsidRPr="009A46FC" w:rsidRDefault="00CE1352" w:rsidP="00D4787D">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DA2A42" w:rsidRPr="009A46FC">
        <w:rPr>
          <w:rFonts w:ascii="Times New Roman" w:hAnsi="Times New Roman" w:cs="Times New Roman"/>
          <w:sz w:val="20"/>
          <w:szCs w:val="20"/>
        </w:rPr>
        <w:t xml:space="preserve">] </w:t>
      </w:r>
      <w:r w:rsidR="00DA2A42" w:rsidRPr="009A46FC">
        <w:rPr>
          <w:rFonts w:ascii="Times New Roman" w:hAnsi="Times New Roman" w:cs="Times New Roman"/>
          <w:b/>
          <w:sz w:val="20"/>
          <w:szCs w:val="20"/>
        </w:rPr>
        <w:t>Antvorskov H.</w:t>
      </w:r>
      <w:r w:rsidR="00DA2A42" w:rsidRPr="009A46FC">
        <w:rPr>
          <w:rFonts w:ascii="Times New Roman" w:hAnsi="Times New Roman" w:cs="Times New Roman"/>
          <w:sz w:val="20"/>
          <w:szCs w:val="20"/>
        </w:rPr>
        <w:t xml:space="preserve"> (200</w:t>
      </w:r>
      <w:r w:rsidR="006D5AB0" w:rsidRPr="009A46FC">
        <w:rPr>
          <w:rFonts w:ascii="Times New Roman" w:hAnsi="Times New Roman" w:cs="Times New Roman"/>
          <w:sz w:val="20"/>
          <w:szCs w:val="20"/>
        </w:rPr>
        <w:t xml:space="preserve">7), </w:t>
      </w:r>
      <w:r w:rsidR="006D5AB0" w:rsidRPr="009A46FC">
        <w:rPr>
          <w:rFonts w:ascii="Times New Roman" w:hAnsi="Times New Roman" w:cs="Times New Roman"/>
          <w:snapToGrid w:val="0"/>
          <w:sz w:val="20"/>
          <w:szCs w:val="20"/>
        </w:rPr>
        <w:t>“Retail and consumer attitude towards communicative packaging”, IAPRI Packaging Symposium, London, UK</w:t>
      </w:r>
    </w:p>
    <w:p w:rsidR="00C30332" w:rsidRPr="00D4787D" w:rsidRDefault="00CE1352" w:rsidP="00D4787D">
      <w:pPr>
        <w:tabs>
          <w:tab w:val="left" w:pos="284"/>
        </w:tabs>
        <w:autoSpaceDE w:val="0"/>
        <w:autoSpaceDN w:val="0"/>
        <w:adjustRightInd w:val="0"/>
        <w:spacing w:after="0" w:line="240" w:lineRule="auto"/>
        <w:jc w:val="both"/>
        <w:rPr>
          <w:rFonts w:ascii="Times New Roman" w:hAnsi="Times New Roman" w:cs="Times New Roman"/>
          <w:sz w:val="20"/>
          <w:szCs w:val="20"/>
          <w:lang w:val="en-US"/>
        </w:rPr>
      </w:pPr>
      <w:r w:rsidRPr="00D4787D">
        <w:rPr>
          <w:rFonts w:ascii="Times New Roman" w:hAnsi="Times New Roman" w:cs="Times New Roman"/>
          <w:sz w:val="20"/>
          <w:szCs w:val="20"/>
          <w:lang w:val="en-US"/>
        </w:rPr>
        <w:t>[6</w:t>
      </w:r>
      <w:r w:rsidR="00C30332" w:rsidRPr="00D4787D">
        <w:rPr>
          <w:rFonts w:ascii="Times New Roman" w:hAnsi="Times New Roman" w:cs="Times New Roman"/>
          <w:sz w:val="20"/>
          <w:szCs w:val="20"/>
          <w:lang w:val="en-US"/>
        </w:rPr>
        <w:t xml:space="preserve">] </w:t>
      </w:r>
      <w:proofErr w:type="spellStart"/>
      <w:r w:rsidR="00C30332" w:rsidRPr="00D4787D">
        <w:rPr>
          <w:rFonts w:ascii="Times New Roman" w:hAnsi="Times New Roman" w:cs="Times New Roman"/>
          <w:b/>
          <w:sz w:val="20"/>
          <w:szCs w:val="20"/>
          <w:lang w:val="en-US"/>
        </w:rPr>
        <w:t>Agelab</w:t>
      </w:r>
      <w:proofErr w:type="spellEnd"/>
      <w:r w:rsidR="00C30332" w:rsidRPr="00D4787D">
        <w:rPr>
          <w:rFonts w:ascii="Times New Roman" w:hAnsi="Times New Roman" w:cs="Times New Roman"/>
          <w:b/>
          <w:sz w:val="20"/>
          <w:szCs w:val="20"/>
          <w:lang w:val="en-US"/>
        </w:rPr>
        <w:t xml:space="preserve"> </w:t>
      </w:r>
      <w:r w:rsidR="00C30332" w:rsidRPr="00D4787D">
        <w:rPr>
          <w:rFonts w:ascii="Times New Roman" w:hAnsi="Times New Roman" w:cs="Times New Roman"/>
          <w:sz w:val="20"/>
          <w:szCs w:val="20"/>
          <w:lang w:val="en-US"/>
        </w:rPr>
        <w:t>http://www.agelab.dk (2006)</w:t>
      </w:r>
      <w:r w:rsidR="002C7F95" w:rsidRPr="00D4787D">
        <w:rPr>
          <w:rFonts w:ascii="Times New Roman" w:hAnsi="Times New Roman" w:cs="Times New Roman"/>
          <w:sz w:val="20"/>
          <w:szCs w:val="20"/>
          <w:lang w:val="en-US"/>
        </w:rPr>
        <w:t xml:space="preserve"> Date: 2012.03</w:t>
      </w:r>
    </w:p>
    <w:p w:rsidR="003B0A19" w:rsidRPr="009A46FC" w:rsidRDefault="00CE1352" w:rsidP="00D4787D">
      <w:pPr>
        <w:tabs>
          <w:tab w:val="left" w:pos="284"/>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w:t>
      </w:r>
      <w:r w:rsidR="003B0A19" w:rsidRPr="009A46FC">
        <w:rPr>
          <w:rFonts w:ascii="Times New Roman" w:hAnsi="Times New Roman" w:cs="Times New Roman"/>
          <w:color w:val="000000"/>
          <w:sz w:val="20"/>
          <w:szCs w:val="20"/>
        </w:rPr>
        <w:t xml:space="preserve">] </w:t>
      </w:r>
      <w:proofErr w:type="spellStart"/>
      <w:r w:rsidR="003B0A19" w:rsidRPr="009A46FC">
        <w:rPr>
          <w:rFonts w:ascii="Times New Roman" w:hAnsi="Times New Roman" w:cs="Times New Roman"/>
          <w:b/>
          <w:bCs/>
          <w:color w:val="000000"/>
          <w:sz w:val="20"/>
          <w:szCs w:val="20"/>
        </w:rPr>
        <w:t>Orth</w:t>
      </w:r>
      <w:proofErr w:type="spellEnd"/>
      <w:r w:rsidR="003B0A19" w:rsidRPr="009A46FC">
        <w:rPr>
          <w:rFonts w:ascii="Times New Roman" w:hAnsi="Times New Roman" w:cs="Times New Roman"/>
          <w:b/>
          <w:bCs/>
          <w:color w:val="000000"/>
          <w:sz w:val="20"/>
          <w:szCs w:val="20"/>
        </w:rPr>
        <w:t xml:space="preserve">, U. &amp; </w:t>
      </w:r>
      <w:proofErr w:type="spellStart"/>
      <w:r w:rsidR="003B0A19" w:rsidRPr="009A46FC">
        <w:rPr>
          <w:rFonts w:ascii="Times New Roman" w:hAnsi="Times New Roman" w:cs="Times New Roman"/>
          <w:b/>
          <w:bCs/>
          <w:color w:val="000000"/>
          <w:sz w:val="20"/>
          <w:szCs w:val="20"/>
        </w:rPr>
        <w:t>Malkewitz</w:t>
      </w:r>
      <w:proofErr w:type="spellEnd"/>
      <w:r w:rsidR="003B0A19" w:rsidRPr="009A46FC">
        <w:rPr>
          <w:rFonts w:ascii="Times New Roman" w:hAnsi="Times New Roman" w:cs="Times New Roman"/>
          <w:b/>
          <w:bCs/>
          <w:color w:val="000000"/>
          <w:sz w:val="20"/>
          <w:szCs w:val="20"/>
        </w:rPr>
        <w:t xml:space="preserve">, K </w:t>
      </w:r>
      <w:r w:rsidR="003B0A19" w:rsidRPr="009A46FC">
        <w:rPr>
          <w:rFonts w:ascii="Times New Roman" w:hAnsi="Times New Roman" w:cs="Times New Roman"/>
          <w:color w:val="000000"/>
          <w:sz w:val="20"/>
          <w:szCs w:val="20"/>
        </w:rPr>
        <w:t xml:space="preserve">(2008) Holistic Packaging and Consumer Brand Impressions. </w:t>
      </w:r>
      <w:r w:rsidR="003B0A19" w:rsidRPr="009A46FC">
        <w:rPr>
          <w:rFonts w:ascii="Times New Roman" w:hAnsi="Times New Roman" w:cs="Times New Roman"/>
          <w:i/>
          <w:iCs/>
          <w:color w:val="000000"/>
          <w:sz w:val="20"/>
          <w:szCs w:val="20"/>
        </w:rPr>
        <w:t>Journal of Marketing</w:t>
      </w:r>
      <w:r w:rsidR="003B0A19" w:rsidRPr="009A46FC">
        <w:rPr>
          <w:rFonts w:ascii="Times New Roman" w:hAnsi="Times New Roman" w:cs="Times New Roman"/>
          <w:color w:val="000000"/>
          <w:sz w:val="20"/>
          <w:szCs w:val="20"/>
        </w:rPr>
        <w:t xml:space="preserve">, </w:t>
      </w:r>
      <w:proofErr w:type="spellStart"/>
      <w:r w:rsidR="003B0A19" w:rsidRPr="009A46FC">
        <w:rPr>
          <w:rFonts w:ascii="Times New Roman" w:hAnsi="Times New Roman" w:cs="Times New Roman"/>
          <w:color w:val="000000"/>
          <w:sz w:val="20"/>
          <w:szCs w:val="20"/>
        </w:rPr>
        <w:t>vol</w:t>
      </w:r>
      <w:proofErr w:type="spellEnd"/>
      <w:r w:rsidR="003B0A19" w:rsidRPr="009A46FC">
        <w:rPr>
          <w:rFonts w:ascii="Times New Roman" w:hAnsi="Times New Roman" w:cs="Times New Roman"/>
          <w:color w:val="000000"/>
          <w:sz w:val="20"/>
          <w:szCs w:val="20"/>
        </w:rPr>
        <w:t xml:space="preserve"> 72, no 3, 64-81 </w:t>
      </w:r>
    </w:p>
    <w:p w:rsidR="003B0A19" w:rsidRPr="009A46FC" w:rsidRDefault="003E23F6" w:rsidP="00D4787D">
      <w:pPr>
        <w:tabs>
          <w:tab w:val="left" w:pos="284"/>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CE1352">
        <w:rPr>
          <w:rFonts w:ascii="Times New Roman" w:hAnsi="Times New Roman" w:cs="Times New Roman"/>
          <w:color w:val="000000"/>
          <w:sz w:val="20"/>
          <w:szCs w:val="20"/>
        </w:rPr>
        <w:t>8</w:t>
      </w:r>
      <w:r w:rsidR="003B0A19" w:rsidRPr="009A46FC">
        <w:rPr>
          <w:rFonts w:ascii="Times New Roman" w:hAnsi="Times New Roman" w:cs="Times New Roman"/>
          <w:color w:val="000000"/>
          <w:sz w:val="20"/>
          <w:szCs w:val="20"/>
        </w:rPr>
        <w:t xml:space="preserve">] </w:t>
      </w:r>
      <w:proofErr w:type="spellStart"/>
      <w:r w:rsidR="003B0A19" w:rsidRPr="009A46FC">
        <w:rPr>
          <w:rFonts w:ascii="Times New Roman" w:hAnsi="Times New Roman" w:cs="Times New Roman"/>
          <w:b/>
          <w:bCs/>
          <w:color w:val="000000"/>
          <w:sz w:val="20"/>
          <w:szCs w:val="20"/>
        </w:rPr>
        <w:t>Hestad</w:t>
      </w:r>
      <w:proofErr w:type="spellEnd"/>
      <w:r w:rsidR="003B0A19" w:rsidRPr="009A46FC">
        <w:rPr>
          <w:rFonts w:ascii="Times New Roman" w:hAnsi="Times New Roman" w:cs="Times New Roman"/>
          <w:b/>
          <w:bCs/>
          <w:color w:val="000000"/>
          <w:sz w:val="20"/>
          <w:szCs w:val="20"/>
        </w:rPr>
        <w:t xml:space="preserve">, M. </w:t>
      </w:r>
      <w:r w:rsidR="003B0A19" w:rsidRPr="009A46FC">
        <w:rPr>
          <w:rFonts w:ascii="Times New Roman" w:hAnsi="Times New Roman" w:cs="Times New Roman"/>
          <w:color w:val="000000"/>
          <w:sz w:val="20"/>
          <w:szCs w:val="20"/>
        </w:rPr>
        <w:t xml:space="preserve">(2006). </w:t>
      </w:r>
      <w:proofErr w:type="gramStart"/>
      <w:r w:rsidR="003B0A19" w:rsidRPr="009A46FC">
        <w:rPr>
          <w:rFonts w:ascii="Times New Roman" w:hAnsi="Times New Roman" w:cs="Times New Roman"/>
          <w:color w:val="000000"/>
          <w:sz w:val="20"/>
          <w:szCs w:val="20"/>
        </w:rPr>
        <w:t>"Pure shape - To realise intended meaning in practise".</w:t>
      </w:r>
      <w:proofErr w:type="gramEnd"/>
      <w:r w:rsidR="003B0A19" w:rsidRPr="009A46FC">
        <w:rPr>
          <w:rFonts w:ascii="Times New Roman" w:hAnsi="Times New Roman" w:cs="Times New Roman"/>
          <w:color w:val="000000"/>
          <w:sz w:val="20"/>
          <w:szCs w:val="20"/>
        </w:rPr>
        <w:t xml:space="preserve"> </w:t>
      </w:r>
      <w:proofErr w:type="gramStart"/>
      <w:r w:rsidR="003B0A19" w:rsidRPr="009A46FC">
        <w:rPr>
          <w:rFonts w:ascii="Times New Roman" w:hAnsi="Times New Roman" w:cs="Times New Roman"/>
          <w:color w:val="000000"/>
          <w:sz w:val="20"/>
          <w:szCs w:val="20"/>
        </w:rPr>
        <w:t>Design and semantics of form and movement (</w:t>
      </w:r>
      <w:proofErr w:type="spellStart"/>
      <w:r w:rsidR="003B0A19" w:rsidRPr="009A46FC">
        <w:rPr>
          <w:rFonts w:ascii="Times New Roman" w:hAnsi="Times New Roman" w:cs="Times New Roman"/>
          <w:color w:val="000000"/>
          <w:sz w:val="20"/>
          <w:szCs w:val="20"/>
        </w:rPr>
        <w:t>DeSForm</w:t>
      </w:r>
      <w:proofErr w:type="spellEnd"/>
      <w:r w:rsidR="003B0A19" w:rsidRPr="009A46FC">
        <w:rPr>
          <w:rFonts w:ascii="Times New Roman" w:hAnsi="Times New Roman" w:cs="Times New Roman"/>
          <w:color w:val="000000"/>
          <w:sz w:val="20"/>
          <w:szCs w:val="20"/>
        </w:rPr>
        <w:t>), Northumbria University.</w:t>
      </w:r>
      <w:proofErr w:type="gramEnd"/>
      <w:r w:rsidR="003B0A19" w:rsidRPr="009A46FC">
        <w:rPr>
          <w:rFonts w:ascii="Times New Roman" w:hAnsi="Times New Roman" w:cs="Times New Roman"/>
          <w:color w:val="000000"/>
          <w:sz w:val="20"/>
          <w:szCs w:val="20"/>
        </w:rPr>
        <w:t xml:space="preserve"> </w:t>
      </w:r>
    </w:p>
    <w:p w:rsidR="00A80F21" w:rsidRPr="009A46FC" w:rsidRDefault="00CE1352" w:rsidP="00D4787D">
      <w:pPr>
        <w:tabs>
          <w:tab w:val="left" w:pos="284"/>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[9</w:t>
      </w:r>
      <w:r w:rsidR="00A80F21" w:rsidRPr="009A46FC">
        <w:rPr>
          <w:rFonts w:ascii="Times New Roman" w:hAnsi="Times New Roman" w:cs="Times New Roman"/>
          <w:color w:val="000000"/>
          <w:sz w:val="20"/>
          <w:szCs w:val="20"/>
        </w:rPr>
        <w:t xml:space="preserve">] </w:t>
      </w:r>
      <w:proofErr w:type="spellStart"/>
      <w:r w:rsidR="00A80F21" w:rsidRPr="009A46FC">
        <w:rPr>
          <w:rFonts w:ascii="Times New Roman" w:hAnsi="Times New Roman" w:cs="Times New Roman"/>
          <w:b/>
          <w:bCs/>
          <w:color w:val="000000"/>
          <w:sz w:val="20"/>
          <w:szCs w:val="20"/>
        </w:rPr>
        <w:t>Meyers</w:t>
      </w:r>
      <w:proofErr w:type="gramStart"/>
      <w:r w:rsidR="00A80F21" w:rsidRPr="009A46FC">
        <w:rPr>
          <w:rFonts w:ascii="Times New Roman" w:hAnsi="Times New Roman" w:cs="Times New Roman"/>
          <w:b/>
          <w:bCs/>
          <w:color w:val="000000"/>
          <w:sz w:val="20"/>
          <w:szCs w:val="20"/>
        </w:rPr>
        <w:t>,H</w:t>
      </w:r>
      <w:proofErr w:type="spellEnd"/>
      <w:proofErr w:type="gramEnd"/>
      <w:r w:rsidR="00A80F21" w:rsidRPr="009A46FC">
        <w:rPr>
          <w:rFonts w:ascii="Times New Roman" w:hAnsi="Times New Roman" w:cs="Times New Roman"/>
          <w:b/>
          <w:bCs/>
          <w:color w:val="000000"/>
          <w:sz w:val="20"/>
          <w:szCs w:val="20"/>
        </w:rPr>
        <w:t xml:space="preserve">. &amp; </w:t>
      </w:r>
      <w:proofErr w:type="spellStart"/>
      <w:r w:rsidR="00A80F21" w:rsidRPr="009A46FC">
        <w:rPr>
          <w:rFonts w:ascii="Times New Roman" w:hAnsi="Times New Roman" w:cs="Times New Roman"/>
          <w:b/>
          <w:bCs/>
          <w:color w:val="000000"/>
          <w:sz w:val="20"/>
          <w:szCs w:val="20"/>
        </w:rPr>
        <w:t>Gerstman</w:t>
      </w:r>
      <w:proofErr w:type="spellEnd"/>
      <w:r w:rsidR="00A80F21" w:rsidRPr="009A46FC">
        <w:rPr>
          <w:rFonts w:ascii="Times New Roman" w:hAnsi="Times New Roman" w:cs="Times New Roman"/>
          <w:b/>
          <w:bCs/>
          <w:color w:val="000000"/>
          <w:sz w:val="20"/>
          <w:szCs w:val="20"/>
        </w:rPr>
        <w:t xml:space="preserve">, R. </w:t>
      </w:r>
      <w:r w:rsidR="00A80F21" w:rsidRPr="009A46FC">
        <w:rPr>
          <w:rFonts w:ascii="Times New Roman" w:hAnsi="Times New Roman" w:cs="Times New Roman"/>
          <w:color w:val="000000"/>
          <w:sz w:val="20"/>
          <w:szCs w:val="20"/>
        </w:rPr>
        <w:t xml:space="preserve">(2005) the visionary Package – using packaging to build effective brands. Palgrave Macmillan: New York </w:t>
      </w:r>
    </w:p>
    <w:p w:rsidR="00A80F21" w:rsidRPr="009A46FC" w:rsidRDefault="00CE1352" w:rsidP="00D4787D">
      <w:pPr>
        <w:tabs>
          <w:tab w:val="left" w:pos="284"/>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sidR="00A80F21" w:rsidRPr="009A46FC">
        <w:rPr>
          <w:rFonts w:ascii="Times New Roman" w:hAnsi="Times New Roman" w:cs="Times New Roman"/>
          <w:color w:val="000000"/>
          <w:sz w:val="20"/>
          <w:szCs w:val="20"/>
        </w:rPr>
        <w:t xml:space="preserve">] </w:t>
      </w:r>
      <w:r w:rsidR="00A80F21" w:rsidRPr="009A46FC">
        <w:rPr>
          <w:rFonts w:ascii="Times New Roman" w:hAnsi="Times New Roman" w:cs="Times New Roman"/>
          <w:b/>
          <w:bCs/>
          <w:color w:val="000000"/>
          <w:sz w:val="20"/>
          <w:szCs w:val="20"/>
        </w:rPr>
        <w:t xml:space="preserve">Young, S. </w:t>
      </w:r>
      <w:r w:rsidR="00A80F21" w:rsidRPr="009A46FC">
        <w:rPr>
          <w:rFonts w:ascii="Times New Roman" w:hAnsi="Times New Roman" w:cs="Times New Roman"/>
          <w:color w:val="000000"/>
          <w:sz w:val="20"/>
          <w:szCs w:val="20"/>
        </w:rPr>
        <w:t xml:space="preserve">(2004) Breaking down the barriers to packaging innovation. Design Management Review, vol. 15, no 1, 68-73 </w:t>
      </w:r>
    </w:p>
    <w:p w:rsidR="009A46FC" w:rsidRDefault="00CE1352" w:rsidP="00D4787D">
      <w:pPr>
        <w:tabs>
          <w:tab w:val="left" w:pos="284"/>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w:t>
      </w:r>
      <w:r w:rsidR="00196D79" w:rsidRPr="009A46FC">
        <w:rPr>
          <w:rFonts w:ascii="Times New Roman" w:hAnsi="Times New Roman" w:cs="Times New Roman"/>
          <w:color w:val="000000"/>
          <w:sz w:val="20"/>
          <w:szCs w:val="20"/>
        </w:rPr>
        <w:t xml:space="preserve">] </w:t>
      </w:r>
      <w:r w:rsidR="00196D79" w:rsidRPr="009A46FC">
        <w:rPr>
          <w:rFonts w:ascii="Times New Roman" w:hAnsi="Times New Roman" w:cs="Times New Roman"/>
          <w:b/>
          <w:bCs/>
          <w:color w:val="000000"/>
          <w:sz w:val="20"/>
          <w:szCs w:val="20"/>
        </w:rPr>
        <w:t xml:space="preserve">Gough, K. </w:t>
      </w:r>
      <w:r w:rsidR="00196D79" w:rsidRPr="009A46FC">
        <w:rPr>
          <w:rFonts w:ascii="Times New Roman" w:hAnsi="Times New Roman" w:cs="Times New Roman"/>
          <w:color w:val="000000"/>
          <w:sz w:val="20"/>
          <w:szCs w:val="20"/>
        </w:rPr>
        <w:t xml:space="preserve">(2006) On a Plate: making food packaging easier to use. I-design programme publication. Helen Hamlyn Research Center </w:t>
      </w:r>
    </w:p>
    <w:p w:rsidR="002060EC" w:rsidRPr="009A46FC" w:rsidRDefault="00CE1352" w:rsidP="00D4787D">
      <w:pPr>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val="en" w:eastAsia="en-GB"/>
        </w:rPr>
      </w:pPr>
      <w:r>
        <w:rPr>
          <w:rFonts w:ascii="Times New Roman" w:hAnsi="Times New Roman" w:cs="Times New Roman"/>
          <w:color w:val="000000"/>
          <w:sz w:val="20"/>
          <w:szCs w:val="20"/>
        </w:rPr>
        <w:t>[12</w:t>
      </w:r>
      <w:r w:rsidR="007C509C" w:rsidRPr="009A46FC">
        <w:rPr>
          <w:rFonts w:ascii="Times New Roman" w:hAnsi="Times New Roman" w:cs="Times New Roman"/>
          <w:color w:val="000000"/>
          <w:sz w:val="20"/>
          <w:szCs w:val="20"/>
        </w:rPr>
        <w:t xml:space="preserve">] </w:t>
      </w:r>
      <w:proofErr w:type="spellStart"/>
      <w:r w:rsidR="002060EC" w:rsidRPr="009A46FC">
        <w:rPr>
          <w:rFonts w:ascii="Times New Roman" w:eastAsia="Times New Roman" w:hAnsi="Times New Roman" w:cs="Times New Roman"/>
          <w:b/>
          <w:sz w:val="20"/>
          <w:szCs w:val="20"/>
          <w:lang w:val="en" w:eastAsia="en-GB"/>
        </w:rPr>
        <w:t>Yoxall</w:t>
      </w:r>
      <w:proofErr w:type="spellEnd"/>
      <w:r w:rsidR="002060EC" w:rsidRPr="009A46FC">
        <w:rPr>
          <w:rFonts w:ascii="Times New Roman" w:eastAsia="Times New Roman" w:hAnsi="Times New Roman" w:cs="Times New Roman"/>
          <w:b/>
          <w:sz w:val="20"/>
          <w:szCs w:val="20"/>
          <w:lang w:val="en" w:eastAsia="en-GB"/>
        </w:rPr>
        <w:t xml:space="preserve">, A., </w:t>
      </w:r>
      <w:proofErr w:type="spellStart"/>
      <w:r w:rsidR="002060EC" w:rsidRPr="009A46FC">
        <w:rPr>
          <w:rFonts w:ascii="Times New Roman" w:eastAsia="Times New Roman" w:hAnsi="Times New Roman" w:cs="Times New Roman"/>
          <w:b/>
          <w:sz w:val="20"/>
          <w:szCs w:val="20"/>
          <w:lang w:val="en" w:eastAsia="en-GB"/>
        </w:rPr>
        <w:t>Luxmoore</w:t>
      </w:r>
      <w:proofErr w:type="spellEnd"/>
      <w:r w:rsidR="002060EC" w:rsidRPr="009A46FC">
        <w:rPr>
          <w:rFonts w:ascii="Times New Roman" w:eastAsia="Times New Roman" w:hAnsi="Times New Roman" w:cs="Times New Roman"/>
          <w:b/>
          <w:sz w:val="20"/>
          <w:szCs w:val="20"/>
          <w:lang w:val="en" w:eastAsia="en-GB"/>
        </w:rPr>
        <w:t xml:space="preserve">, J., Austin, M., </w:t>
      </w:r>
      <w:proofErr w:type="spellStart"/>
      <w:r w:rsidR="002060EC" w:rsidRPr="009A46FC">
        <w:rPr>
          <w:rFonts w:ascii="Times New Roman" w:eastAsia="Times New Roman" w:hAnsi="Times New Roman" w:cs="Times New Roman"/>
          <w:b/>
          <w:sz w:val="20"/>
          <w:szCs w:val="20"/>
          <w:lang w:val="en" w:eastAsia="en-GB"/>
        </w:rPr>
        <w:t>Canty</w:t>
      </w:r>
      <w:proofErr w:type="spellEnd"/>
      <w:r w:rsidR="002060EC" w:rsidRPr="009A46FC">
        <w:rPr>
          <w:rFonts w:ascii="Times New Roman" w:eastAsia="Times New Roman" w:hAnsi="Times New Roman" w:cs="Times New Roman"/>
          <w:b/>
          <w:sz w:val="20"/>
          <w:szCs w:val="20"/>
          <w:lang w:val="en" w:eastAsia="en-GB"/>
        </w:rPr>
        <w:t xml:space="preserve">, L., Margrave, K. J., Richardson, C. J. , </w:t>
      </w:r>
      <w:proofErr w:type="spellStart"/>
      <w:r w:rsidR="002060EC" w:rsidRPr="009A46FC">
        <w:rPr>
          <w:rFonts w:ascii="Times New Roman" w:eastAsia="Times New Roman" w:hAnsi="Times New Roman" w:cs="Times New Roman"/>
          <w:b/>
          <w:sz w:val="20"/>
          <w:szCs w:val="20"/>
          <w:lang w:val="en" w:eastAsia="en-GB"/>
        </w:rPr>
        <w:t>Wearn</w:t>
      </w:r>
      <w:proofErr w:type="spellEnd"/>
      <w:r w:rsidR="002060EC" w:rsidRPr="009A46FC">
        <w:rPr>
          <w:rFonts w:ascii="Times New Roman" w:eastAsia="Times New Roman" w:hAnsi="Times New Roman" w:cs="Times New Roman"/>
          <w:b/>
          <w:sz w:val="20"/>
          <w:szCs w:val="20"/>
          <w:lang w:val="en" w:eastAsia="en-GB"/>
        </w:rPr>
        <w:t>, J., Howard, I. C. &amp; Lewis, R.</w:t>
      </w:r>
      <w:r w:rsidR="002060EC" w:rsidRPr="009A46FC">
        <w:rPr>
          <w:rFonts w:ascii="Times New Roman" w:eastAsia="Times New Roman" w:hAnsi="Times New Roman" w:cs="Times New Roman"/>
          <w:sz w:val="20"/>
          <w:szCs w:val="20"/>
          <w:lang w:val="en" w:eastAsia="en-GB"/>
        </w:rPr>
        <w:t xml:space="preserve"> (2007): </w:t>
      </w:r>
      <w:r w:rsidR="002060EC" w:rsidRPr="009A46FC">
        <w:rPr>
          <w:rFonts w:ascii="Times New Roman" w:eastAsia="Times New Roman" w:hAnsi="Times New Roman" w:cs="Times New Roman"/>
          <w:i/>
          <w:iCs/>
          <w:sz w:val="20"/>
          <w:szCs w:val="20"/>
          <w:lang w:val="en" w:eastAsia="en-GB"/>
        </w:rPr>
        <w:t>Getting to Grips with Packaging: Using Ethnography and Computer Simulation to Understand Hand-Pack Interaction.</w:t>
      </w:r>
      <w:r w:rsidR="002060EC" w:rsidRPr="009A46FC">
        <w:rPr>
          <w:rFonts w:ascii="Times New Roman" w:eastAsia="Times New Roman" w:hAnsi="Times New Roman" w:cs="Times New Roman"/>
          <w:sz w:val="20"/>
          <w:szCs w:val="20"/>
          <w:lang w:val="en" w:eastAsia="en-GB"/>
        </w:rPr>
        <w:t xml:space="preserve"> </w:t>
      </w:r>
      <w:proofErr w:type="gramStart"/>
      <w:r w:rsidR="002060EC" w:rsidRPr="009A46FC">
        <w:rPr>
          <w:rFonts w:ascii="Times New Roman" w:eastAsia="Times New Roman" w:hAnsi="Times New Roman" w:cs="Times New Roman"/>
          <w:sz w:val="20"/>
          <w:szCs w:val="20"/>
          <w:lang w:val="en" w:eastAsia="en-GB"/>
        </w:rPr>
        <w:t>Packaging Technology and Science, volume 20, p. 217-229.</w:t>
      </w:r>
      <w:proofErr w:type="gramEnd"/>
    </w:p>
    <w:p w:rsidR="00A80F21" w:rsidRPr="009A46FC" w:rsidRDefault="00CE1352" w:rsidP="00D4787D">
      <w:pPr>
        <w:tabs>
          <w:tab w:val="left" w:pos="284"/>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[13</w:t>
      </w:r>
      <w:r w:rsidR="00A80F21" w:rsidRPr="009A46FC">
        <w:rPr>
          <w:rFonts w:ascii="Times New Roman" w:hAnsi="Times New Roman" w:cs="Times New Roman"/>
          <w:color w:val="000000"/>
          <w:sz w:val="20"/>
          <w:szCs w:val="20"/>
        </w:rPr>
        <w:t xml:space="preserve">] </w:t>
      </w:r>
      <w:r w:rsidR="00A80F21" w:rsidRPr="009A46FC">
        <w:rPr>
          <w:rFonts w:ascii="Times New Roman" w:hAnsi="Times New Roman" w:cs="Times New Roman"/>
          <w:b/>
          <w:bCs/>
          <w:color w:val="000000"/>
          <w:sz w:val="20"/>
          <w:szCs w:val="20"/>
        </w:rPr>
        <w:t>Consumer Affairs, Department of Trade and Industry</w:t>
      </w:r>
      <w:r w:rsidR="00A80F21" w:rsidRPr="009A46FC">
        <w:rPr>
          <w:rFonts w:ascii="Times New Roman" w:hAnsi="Times New Roman" w:cs="Times New Roman"/>
          <w:color w:val="000000"/>
          <w:sz w:val="20"/>
          <w:szCs w:val="20"/>
        </w:rPr>
        <w:t xml:space="preserve">, (2002) Strength data for design safety phase 1-2 </w:t>
      </w:r>
    </w:p>
    <w:p w:rsidR="005C2904" w:rsidRPr="00DD13C5" w:rsidRDefault="00CE1352" w:rsidP="00D4787D">
      <w:pPr>
        <w:tabs>
          <w:tab w:val="left" w:pos="284"/>
        </w:tabs>
        <w:autoSpaceDE w:val="0"/>
        <w:autoSpaceDN w:val="0"/>
        <w:adjustRightInd w:val="0"/>
        <w:spacing w:after="0" w:line="240" w:lineRule="auto"/>
        <w:jc w:val="both"/>
        <w:rPr>
          <w:b/>
          <w:sz w:val="24"/>
          <w:szCs w:val="24"/>
        </w:rPr>
      </w:pPr>
      <w:r>
        <w:rPr>
          <w:rFonts w:ascii="Times New Roman" w:hAnsi="Times New Roman" w:cs="Times New Roman"/>
          <w:color w:val="000000"/>
          <w:sz w:val="20"/>
          <w:szCs w:val="20"/>
        </w:rPr>
        <w:t>[14</w:t>
      </w:r>
      <w:r w:rsidR="005C2904" w:rsidRPr="009A46FC">
        <w:rPr>
          <w:rFonts w:ascii="Times New Roman" w:hAnsi="Times New Roman" w:cs="Times New Roman"/>
          <w:color w:val="000000"/>
          <w:sz w:val="20"/>
          <w:szCs w:val="20"/>
        </w:rPr>
        <w:t xml:space="preserve">] </w:t>
      </w:r>
      <w:proofErr w:type="spellStart"/>
      <w:r w:rsidR="00241060" w:rsidRPr="009A46FC">
        <w:rPr>
          <w:rFonts w:ascii="Times New Roman" w:hAnsi="Times New Roman" w:cs="Times New Roman"/>
          <w:b/>
          <w:color w:val="000000"/>
          <w:sz w:val="20"/>
          <w:szCs w:val="20"/>
        </w:rPr>
        <w:t>Heinö</w:t>
      </w:r>
      <w:proofErr w:type="spellEnd"/>
      <w:r w:rsidR="00241060" w:rsidRPr="009A46FC">
        <w:rPr>
          <w:rFonts w:ascii="Times New Roman" w:hAnsi="Times New Roman" w:cs="Times New Roman"/>
          <w:b/>
          <w:color w:val="000000"/>
          <w:sz w:val="20"/>
          <w:szCs w:val="20"/>
        </w:rPr>
        <w:t xml:space="preserve">, R. </w:t>
      </w:r>
      <w:r w:rsidR="00241060" w:rsidRPr="009A46FC">
        <w:rPr>
          <w:rFonts w:ascii="Times New Roman" w:hAnsi="Times New Roman" w:cs="Times New Roman"/>
          <w:b/>
          <w:bCs/>
          <w:color w:val="000000"/>
          <w:sz w:val="20"/>
          <w:szCs w:val="20"/>
        </w:rPr>
        <w:t>&amp;</w:t>
      </w:r>
      <w:r w:rsidR="00241060" w:rsidRPr="009A46FC">
        <w:rPr>
          <w:rFonts w:ascii="Times New Roman" w:hAnsi="Times New Roman" w:cs="Times New Roman"/>
          <w:b/>
          <w:color w:val="000000"/>
          <w:sz w:val="20"/>
          <w:szCs w:val="20"/>
        </w:rPr>
        <w:t xml:space="preserve"> </w:t>
      </w:r>
      <w:proofErr w:type="spellStart"/>
      <w:r w:rsidR="00241060" w:rsidRPr="009A46FC">
        <w:rPr>
          <w:rFonts w:ascii="Times New Roman" w:hAnsi="Times New Roman" w:cs="Times New Roman"/>
          <w:b/>
          <w:color w:val="000000"/>
          <w:sz w:val="20"/>
          <w:szCs w:val="20"/>
        </w:rPr>
        <w:t>Åström</w:t>
      </w:r>
      <w:proofErr w:type="spellEnd"/>
      <w:r w:rsidR="00241060" w:rsidRPr="009A46FC">
        <w:rPr>
          <w:rFonts w:ascii="Times New Roman" w:hAnsi="Times New Roman" w:cs="Times New Roman"/>
          <w:b/>
          <w:color w:val="000000"/>
          <w:sz w:val="20"/>
          <w:szCs w:val="20"/>
        </w:rPr>
        <w:t xml:space="preserve">, A. </w:t>
      </w:r>
      <w:r w:rsidR="00241060" w:rsidRPr="009A46FC">
        <w:rPr>
          <w:rFonts w:ascii="Times New Roman" w:hAnsi="Times New Roman" w:cs="Times New Roman"/>
          <w:b/>
          <w:bCs/>
          <w:color w:val="000000"/>
          <w:sz w:val="20"/>
          <w:szCs w:val="20"/>
        </w:rPr>
        <w:t xml:space="preserve">&amp; </w:t>
      </w:r>
      <w:r w:rsidR="00241060" w:rsidRPr="009A46FC">
        <w:rPr>
          <w:rFonts w:ascii="Times New Roman" w:hAnsi="Times New Roman" w:cs="Times New Roman"/>
          <w:b/>
          <w:color w:val="000000"/>
          <w:sz w:val="20"/>
          <w:szCs w:val="20"/>
        </w:rPr>
        <w:t xml:space="preserve">Antvorskov, H. </w:t>
      </w:r>
      <w:r w:rsidR="00241060" w:rsidRPr="009A46FC">
        <w:rPr>
          <w:rFonts w:ascii="Times New Roman" w:hAnsi="Times New Roman" w:cs="Times New Roman"/>
          <w:b/>
          <w:bCs/>
          <w:color w:val="000000"/>
          <w:sz w:val="20"/>
          <w:szCs w:val="20"/>
        </w:rPr>
        <w:t>&amp;</w:t>
      </w:r>
      <w:r w:rsidR="00241060" w:rsidRPr="009A46FC">
        <w:rPr>
          <w:rFonts w:ascii="Times New Roman" w:hAnsi="Times New Roman" w:cs="Times New Roman"/>
          <w:b/>
          <w:color w:val="000000"/>
          <w:sz w:val="20"/>
          <w:szCs w:val="20"/>
        </w:rPr>
        <w:t xml:space="preserve"> </w:t>
      </w:r>
      <w:proofErr w:type="spellStart"/>
      <w:r w:rsidR="00241060" w:rsidRPr="009A46FC">
        <w:rPr>
          <w:rFonts w:ascii="Times New Roman" w:hAnsi="Times New Roman" w:cs="Times New Roman"/>
          <w:b/>
          <w:color w:val="000000"/>
          <w:sz w:val="20"/>
          <w:szCs w:val="20"/>
        </w:rPr>
        <w:t>Mattsson</w:t>
      </w:r>
      <w:proofErr w:type="spellEnd"/>
      <w:r w:rsidR="00241060" w:rsidRPr="009A46FC">
        <w:rPr>
          <w:rFonts w:ascii="Times New Roman" w:hAnsi="Times New Roman" w:cs="Times New Roman"/>
          <w:b/>
          <w:color w:val="000000"/>
          <w:sz w:val="20"/>
          <w:szCs w:val="20"/>
        </w:rPr>
        <w:t xml:space="preserve">, M. </w:t>
      </w:r>
      <w:r w:rsidR="00241060" w:rsidRPr="009A46FC">
        <w:rPr>
          <w:rFonts w:ascii="Times New Roman" w:hAnsi="Times New Roman" w:cs="Times New Roman"/>
          <w:b/>
          <w:bCs/>
          <w:color w:val="000000"/>
          <w:sz w:val="20"/>
          <w:szCs w:val="20"/>
        </w:rPr>
        <w:t>&amp;</w:t>
      </w:r>
      <w:r w:rsidR="00241060" w:rsidRPr="009A46FC">
        <w:rPr>
          <w:rFonts w:ascii="Times New Roman" w:hAnsi="Times New Roman" w:cs="Times New Roman"/>
          <w:b/>
          <w:color w:val="000000"/>
          <w:sz w:val="20"/>
          <w:szCs w:val="20"/>
        </w:rPr>
        <w:t xml:space="preserve"> Østergaard, S.</w:t>
      </w:r>
      <w:r w:rsidR="00241060" w:rsidRPr="009A46FC">
        <w:rPr>
          <w:rFonts w:ascii="Times New Roman" w:hAnsi="Times New Roman" w:cs="Times New Roman"/>
          <w:color w:val="000000"/>
          <w:sz w:val="20"/>
          <w:szCs w:val="20"/>
        </w:rPr>
        <w:t xml:space="preserve"> (2008) </w:t>
      </w:r>
      <w:r w:rsidR="00241060" w:rsidRPr="009A46FC">
        <w:rPr>
          <w:rFonts w:ascii="Times New Roman" w:hAnsi="Times New Roman" w:cs="Times New Roman"/>
          <w:snapToGrid w:val="0"/>
          <w:sz w:val="20"/>
          <w:szCs w:val="20"/>
        </w:rPr>
        <w:t>Easy Open Pack – Scientific background for the basis of an international standard for easy-to-open packages. Nordic cooperation project (</w:t>
      </w:r>
      <w:proofErr w:type="spellStart"/>
      <w:r w:rsidR="00241060" w:rsidRPr="009A46FC">
        <w:rPr>
          <w:rFonts w:ascii="Times New Roman" w:hAnsi="Times New Roman" w:cs="Times New Roman"/>
          <w:snapToGrid w:val="0"/>
          <w:sz w:val="20"/>
          <w:szCs w:val="20"/>
        </w:rPr>
        <w:t>NICe</w:t>
      </w:r>
      <w:proofErr w:type="spellEnd"/>
      <w:r w:rsidR="00241060" w:rsidRPr="009A46FC">
        <w:rPr>
          <w:rFonts w:ascii="Times New Roman" w:hAnsi="Times New Roman" w:cs="Times New Roman"/>
          <w:snapToGrid w:val="0"/>
          <w:sz w:val="20"/>
          <w:szCs w:val="20"/>
        </w:rPr>
        <w:t>).</w:t>
      </w:r>
    </w:p>
    <w:sectPr w:rsidR="005C2904" w:rsidRPr="00DD13C5" w:rsidSect="00D4787D">
      <w:pgSz w:w="12242" w:h="15842" w:code="1"/>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7D" w:rsidRDefault="00D4787D" w:rsidP="00DC0AAA">
      <w:pPr>
        <w:spacing w:after="0" w:line="240" w:lineRule="auto"/>
      </w:pPr>
      <w:r>
        <w:separator/>
      </w:r>
    </w:p>
  </w:endnote>
  <w:endnote w:type="continuationSeparator" w:id="0">
    <w:p w:rsidR="00D4787D" w:rsidRDefault="00D4787D" w:rsidP="00DC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7D" w:rsidRDefault="00D4787D" w:rsidP="00DC0AAA">
      <w:pPr>
        <w:spacing w:after="0" w:line="240" w:lineRule="auto"/>
      </w:pPr>
      <w:r>
        <w:separator/>
      </w:r>
    </w:p>
  </w:footnote>
  <w:footnote w:type="continuationSeparator" w:id="0">
    <w:p w:rsidR="00D4787D" w:rsidRDefault="00D4787D" w:rsidP="00DC0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D44"/>
    <w:multiLevelType w:val="hybridMultilevel"/>
    <w:tmpl w:val="C7E43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ABE3C7A"/>
    <w:multiLevelType w:val="hybridMultilevel"/>
    <w:tmpl w:val="99F26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F667194"/>
    <w:multiLevelType w:val="hybridMultilevel"/>
    <w:tmpl w:val="ED543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785664"/>
    <w:multiLevelType w:val="hybridMultilevel"/>
    <w:tmpl w:val="F72039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2229B7"/>
    <w:multiLevelType w:val="hybridMultilevel"/>
    <w:tmpl w:val="0636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EA4CF0"/>
    <w:multiLevelType w:val="hybridMultilevel"/>
    <w:tmpl w:val="8C80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75D70"/>
    <w:multiLevelType w:val="hybridMultilevel"/>
    <w:tmpl w:val="F06AC8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D0043A"/>
    <w:multiLevelType w:val="hybridMultilevel"/>
    <w:tmpl w:val="BA78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642BFB"/>
    <w:multiLevelType w:val="hybridMultilevel"/>
    <w:tmpl w:val="FFC0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229E9"/>
    <w:multiLevelType w:val="hybridMultilevel"/>
    <w:tmpl w:val="19A4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E6207A"/>
    <w:multiLevelType w:val="multilevel"/>
    <w:tmpl w:val="60BA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C7718"/>
    <w:multiLevelType w:val="hybridMultilevel"/>
    <w:tmpl w:val="784EE6F4"/>
    <w:lvl w:ilvl="0" w:tplc="08090001">
      <w:start w:val="1"/>
      <w:numFmt w:val="bullet"/>
      <w:lvlText w:val=""/>
      <w:lvlJc w:val="left"/>
      <w:pPr>
        <w:ind w:left="720" w:hanging="360"/>
      </w:pPr>
      <w:rPr>
        <w:rFonts w:ascii="Symbol" w:hAnsi="Symbol" w:hint="default"/>
      </w:rPr>
    </w:lvl>
    <w:lvl w:ilvl="1" w:tplc="371A501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F37DC2"/>
    <w:multiLevelType w:val="hybridMultilevel"/>
    <w:tmpl w:val="1AAED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A579CF"/>
    <w:multiLevelType w:val="hybridMultilevel"/>
    <w:tmpl w:val="B80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7A634E"/>
    <w:multiLevelType w:val="hybridMultilevel"/>
    <w:tmpl w:val="289E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4032CD"/>
    <w:multiLevelType w:val="multilevel"/>
    <w:tmpl w:val="1B2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E34E0"/>
    <w:multiLevelType w:val="multilevel"/>
    <w:tmpl w:val="7798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F2513"/>
    <w:multiLevelType w:val="hybridMultilevel"/>
    <w:tmpl w:val="EC58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90736C"/>
    <w:multiLevelType w:val="hybridMultilevel"/>
    <w:tmpl w:val="C8F6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BC14F2"/>
    <w:multiLevelType w:val="hybridMultilevel"/>
    <w:tmpl w:val="5E7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A3163F"/>
    <w:multiLevelType w:val="hybridMultilevel"/>
    <w:tmpl w:val="84EE0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CE3BEE"/>
    <w:multiLevelType w:val="hybridMultilevel"/>
    <w:tmpl w:val="9FEA3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CB6D39"/>
    <w:multiLevelType w:val="hybridMultilevel"/>
    <w:tmpl w:val="0AB2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AD7031"/>
    <w:multiLevelType w:val="hybridMultilevel"/>
    <w:tmpl w:val="AE3E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1454BB"/>
    <w:multiLevelType w:val="multilevel"/>
    <w:tmpl w:val="AE7C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2539C3"/>
    <w:multiLevelType w:val="hybridMultilevel"/>
    <w:tmpl w:val="4774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A422B1"/>
    <w:multiLevelType w:val="hybridMultilevel"/>
    <w:tmpl w:val="3BF48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6A74617"/>
    <w:multiLevelType w:val="hybridMultilevel"/>
    <w:tmpl w:val="36DE2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796962"/>
    <w:multiLevelType w:val="hybridMultilevel"/>
    <w:tmpl w:val="31AC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7"/>
  </w:num>
  <w:num w:numId="4">
    <w:abstractNumId w:val="24"/>
  </w:num>
  <w:num w:numId="5">
    <w:abstractNumId w:val="2"/>
  </w:num>
  <w:num w:numId="6">
    <w:abstractNumId w:val="12"/>
  </w:num>
  <w:num w:numId="7">
    <w:abstractNumId w:val="14"/>
  </w:num>
  <w:num w:numId="8">
    <w:abstractNumId w:val="27"/>
  </w:num>
  <w:num w:numId="9">
    <w:abstractNumId w:val="13"/>
  </w:num>
  <w:num w:numId="10">
    <w:abstractNumId w:val="9"/>
  </w:num>
  <w:num w:numId="11">
    <w:abstractNumId w:val="15"/>
  </w:num>
  <w:num w:numId="12">
    <w:abstractNumId w:val="10"/>
  </w:num>
  <w:num w:numId="13">
    <w:abstractNumId w:val="4"/>
  </w:num>
  <w:num w:numId="14">
    <w:abstractNumId w:val="19"/>
  </w:num>
  <w:num w:numId="15">
    <w:abstractNumId w:val="17"/>
  </w:num>
  <w:num w:numId="16">
    <w:abstractNumId w:val="5"/>
  </w:num>
  <w:num w:numId="17">
    <w:abstractNumId w:val="22"/>
  </w:num>
  <w:num w:numId="18">
    <w:abstractNumId w:val="25"/>
  </w:num>
  <w:num w:numId="19">
    <w:abstractNumId w:val="28"/>
  </w:num>
  <w:num w:numId="20">
    <w:abstractNumId w:val="26"/>
  </w:num>
  <w:num w:numId="21">
    <w:abstractNumId w:val="1"/>
  </w:num>
  <w:num w:numId="22">
    <w:abstractNumId w:val="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8"/>
  </w:num>
  <w:num w:numId="27">
    <w:abstractNumId w:val="18"/>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79"/>
    <w:rsid w:val="000053AD"/>
    <w:rsid w:val="0000576A"/>
    <w:rsid w:val="000139E3"/>
    <w:rsid w:val="0001413C"/>
    <w:rsid w:val="00022E1B"/>
    <w:rsid w:val="00030CC8"/>
    <w:rsid w:val="00030CE4"/>
    <w:rsid w:val="00036FDB"/>
    <w:rsid w:val="00051140"/>
    <w:rsid w:val="00053446"/>
    <w:rsid w:val="0005379D"/>
    <w:rsid w:val="000741C7"/>
    <w:rsid w:val="00076DBA"/>
    <w:rsid w:val="000A5F08"/>
    <w:rsid w:val="000B1B49"/>
    <w:rsid w:val="000D295D"/>
    <w:rsid w:val="000E3ED6"/>
    <w:rsid w:val="000F075D"/>
    <w:rsid w:val="000F08BE"/>
    <w:rsid w:val="001009A3"/>
    <w:rsid w:val="00100FB9"/>
    <w:rsid w:val="0010163E"/>
    <w:rsid w:val="0010332A"/>
    <w:rsid w:val="001342BA"/>
    <w:rsid w:val="00155FF7"/>
    <w:rsid w:val="0015654F"/>
    <w:rsid w:val="001854FC"/>
    <w:rsid w:val="0019554C"/>
    <w:rsid w:val="00196D79"/>
    <w:rsid w:val="001A18AC"/>
    <w:rsid w:val="001A4109"/>
    <w:rsid w:val="001B0A20"/>
    <w:rsid w:val="001D78D4"/>
    <w:rsid w:val="001F4232"/>
    <w:rsid w:val="002060EC"/>
    <w:rsid w:val="00210193"/>
    <w:rsid w:val="00241060"/>
    <w:rsid w:val="00245A89"/>
    <w:rsid w:val="002528AE"/>
    <w:rsid w:val="00253566"/>
    <w:rsid w:val="0025440A"/>
    <w:rsid w:val="00266441"/>
    <w:rsid w:val="00270A1E"/>
    <w:rsid w:val="002815C6"/>
    <w:rsid w:val="00282234"/>
    <w:rsid w:val="0028330D"/>
    <w:rsid w:val="00293D92"/>
    <w:rsid w:val="002B32FA"/>
    <w:rsid w:val="002C7F95"/>
    <w:rsid w:val="003043AF"/>
    <w:rsid w:val="00313BED"/>
    <w:rsid w:val="00313DEF"/>
    <w:rsid w:val="00322E0C"/>
    <w:rsid w:val="003510E0"/>
    <w:rsid w:val="003626E9"/>
    <w:rsid w:val="00393AFA"/>
    <w:rsid w:val="003B07B3"/>
    <w:rsid w:val="003B0A19"/>
    <w:rsid w:val="003C2B54"/>
    <w:rsid w:val="003C3C51"/>
    <w:rsid w:val="003D3EEB"/>
    <w:rsid w:val="003E23F6"/>
    <w:rsid w:val="003E5112"/>
    <w:rsid w:val="00410480"/>
    <w:rsid w:val="00420539"/>
    <w:rsid w:val="00423691"/>
    <w:rsid w:val="0042778D"/>
    <w:rsid w:val="00432D69"/>
    <w:rsid w:val="00447794"/>
    <w:rsid w:val="00461517"/>
    <w:rsid w:val="004B24EC"/>
    <w:rsid w:val="004D37AE"/>
    <w:rsid w:val="004E3864"/>
    <w:rsid w:val="004E41FE"/>
    <w:rsid w:val="004E5E0C"/>
    <w:rsid w:val="004E6765"/>
    <w:rsid w:val="004E7241"/>
    <w:rsid w:val="00550A53"/>
    <w:rsid w:val="00552C3B"/>
    <w:rsid w:val="005A176A"/>
    <w:rsid w:val="005C2904"/>
    <w:rsid w:val="005C355E"/>
    <w:rsid w:val="005C3B31"/>
    <w:rsid w:val="005C6D7C"/>
    <w:rsid w:val="005E2414"/>
    <w:rsid w:val="00602C21"/>
    <w:rsid w:val="00606C07"/>
    <w:rsid w:val="006111E8"/>
    <w:rsid w:val="00611C09"/>
    <w:rsid w:val="00671323"/>
    <w:rsid w:val="0068634A"/>
    <w:rsid w:val="00691401"/>
    <w:rsid w:val="00694726"/>
    <w:rsid w:val="0069707A"/>
    <w:rsid w:val="006A17D5"/>
    <w:rsid w:val="006A1EDE"/>
    <w:rsid w:val="006A60DA"/>
    <w:rsid w:val="006B062D"/>
    <w:rsid w:val="006B31BB"/>
    <w:rsid w:val="006D11BF"/>
    <w:rsid w:val="006D5AB0"/>
    <w:rsid w:val="006E676C"/>
    <w:rsid w:val="0070067A"/>
    <w:rsid w:val="007063B1"/>
    <w:rsid w:val="00712EB2"/>
    <w:rsid w:val="00723367"/>
    <w:rsid w:val="00735EAC"/>
    <w:rsid w:val="00754248"/>
    <w:rsid w:val="00760594"/>
    <w:rsid w:val="00796073"/>
    <w:rsid w:val="00796CC0"/>
    <w:rsid w:val="00797FAF"/>
    <w:rsid w:val="007A6930"/>
    <w:rsid w:val="007B03C2"/>
    <w:rsid w:val="007C509C"/>
    <w:rsid w:val="007D6968"/>
    <w:rsid w:val="007D7701"/>
    <w:rsid w:val="007E45C4"/>
    <w:rsid w:val="00814B09"/>
    <w:rsid w:val="008200C2"/>
    <w:rsid w:val="008253BA"/>
    <w:rsid w:val="00827A2F"/>
    <w:rsid w:val="008334BA"/>
    <w:rsid w:val="00850526"/>
    <w:rsid w:val="00872C5C"/>
    <w:rsid w:val="00885B48"/>
    <w:rsid w:val="008966A6"/>
    <w:rsid w:val="008B4C67"/>
    <w:rsid w:val="008C0F27"/>
    <w:rsid w:val="008F149E"/>
    <w:rsid w:val="00906AD0"/>
    <w:rsid w:val="0092674C"/>
    <w:rsid w:val="00933AFA"/>
    <w:rsid w:val="009555A6"/>
    <w:rsid w:val="00965B32"/>
    <w:rsid w:val="0097049F"/>
    <w:rsid w:val="009768D1"/>
    <w:rsid w:val="00994FD2"/>
    <w:rsid w:val="009A46FC"/>
    <w:rsid w:val="009A55F8"/>
    <w:rsid w:val="009B36EF"/>
    <w:rsid w:val="009B5339"/>
    <w:rsid w:val="009D40D6"/>
    <w:rsid w:val="009F01BB"/>
    <w:rsid w:val="009F6D2F"/>
    <w:rsid w:val="00A160B6"/>
    <w:rsid w:val="00A444F8"/>
    <w:rsid w:val="00A463A2"/>
    <w:rsid w:val="00A54801"/>
    <w:rsid w:val="00A60E42"/>
    <w:rsid w:val="00A6399A"/>
    <w:rsid w:val="00A75C69"/>
    <w:rsid w:val="00A807F7"/>
    <w:rsid w:val="00A80F21"/>
    <w:rsid w:val="00AB1BFC"/>
    <w:rsid w:val="00AC05CE"/>
    <w:rsid w:val="00B175C9"/>
    <w:rsid w:val="00B35701"/>
    <w:rsid w:val="00B62ECB"/>
    <w:rsid w:val="00B63C38"/>
    <w:rsid w:val="00B7495C"/>
    <w:rsid w:val="00B96B12"/>
    <w:rsid w:val="00BA2ACD"/>
    <w:rsid w:val="00BC0298"/>
    <w:rsid w:val="00BF193B"/>
    <w:rsid w:val="00BF34A6"/>
    <w:rsid w:val="00C06698"/>
    <w:rsid w:val="00C10139"/>
    <w:rsid w:val="00C17291"/>
    <w:rsid w:val="00C217A4"/>
    <w:rsid w:val="00C2639A"/>
    <w:rsid w:val="00C30332"/>
    <w:rsid w:val="00C30578"/>
    <w:rsid w:val="00C545F8"/>
    <w:rsid w:val="00C83057"/>
    <w:rsid w:val="00C96A74"/>
    <w:rsid w:val="00CA5244"/>
    <w:rsid w:val="00CB1B88"/>
    <w:rsid w:val="00CE1352"/>
    <w:rsid w:val="00CF56F1"/>
    <w:rsid w:val="00D100E8"/>
    <w:rsid w:val="00D1413C"/>
    <w:rsid w:val="00D2776F"/>
    <w:rsid w:val="00D36786"/>
    <w:rsid w:val="00D4232B"/>
    <w:rsid w:val="00D4584D"/>
    <w:rsid w:val="00D46409"/>
    <w:rsid w:val="00D4787D"/>
    <w:rsid w:val="00D60643"/>
    <w:rsid w:val="00D628D2"/>
    <w:rsid w:val="00D6759B"/>
    <w:rsid w:val="00D704A0"/>
    <w:rsid w:val="00DA2A42"/>
    <w:rsid w:val="00DA2F1D"/>
    <w:rsid w:val="00DB387A"/>
    <w:rsid w:val="00DC0AAA"/>
    <w:rsid w:val="00DD121C"/>
    <w:rsid w:val="00DD13C5"/>
    <w:rsid w:val="00DF03AE"/>
    <w:rsid w:val="00DF49DA"/>
    <w:rsid w:val="00DF6553"/>
    <w:rsid w:val="00DF7DA0"/>
    <w:rsid w:val="00E0263C"/>
    <w:rsid w:val="00E038F6"/>
    <w:rsid w:val="00E116E5"/>
    <w:rsid w:val="00E34CDE"/>
    <w:rsid w:val="00E46441"/>
    <w:rsid w:val="00E55F78"/>
    <w:rsid w:val="00E65C0B"/>
    <w:rsid w:val="00E76C9F"/>
    <w:rsid w:val="00EB1F72"/>
    <w:rsid w:val="00EB4478"/>
    <w:rsid w:val="00EB462D"/>
    <w:rsid w:val="00EC7AAF"/>
    <w:rsid w:val="00ED2314"/>
    <w:rsid w:val="00ED4CCE"/>
    <w:rsid w:val="00ED6B5D"/>
    <w:rsid w:val="00EE3855"/>
    <w:rsid w:val="00EF366B"/>
    <w:rsid w:val="00EF4FD3"/>
    <w:rsid w:val="00F069C2"/>
    <w:rsid w:val="00F146B9"/>
    <w:rsid w:val="00F17207"/>
    <w:rsid w:val="00F328EA"/>
    <w:rsid w:val="00F60703"/>
    <w:rsid w:val="00F710AD"/>
    <w:rsid w:val="00F753A7"/>
    <w:rsid w:val="00F80453"/>
    <w:rsid w:val="00FB4BB0"/>
    <w:rsid w:val="00FB6379"/>
    <w:rsid w:val="00FB7963"/>
    <w:rsid w:val="00FF2299"/>
    <w:rsid w:val="00FF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753A7"/>
    <w:pPr>
      <w:ind w:left="720"/>
      <w:contextualSpacing/>
    </w:pPr>
  </w:style>
  <w:style w:type="character" w:customStyle="1" w:styleId="hps">
    <w:name w:val="hps"/>
    <w:basedOn w:val="Standardskrifttypeiafsnit"/>
    <w:rsid w:val="003E5112"/>
  </w:style>
  <w:style w:type="paragraph" w:styleId="NormalWeb">
    <w:name w:val="Normal (Web)"/>
    <w:basedOn w:val="Normal"/>
    <w:uiPriority w:val="99"/>
    <w:semiHidden/>
    <w:unhideWhenUsed/>
    <w:rsid w:val="00C217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Markeringsbobletekst">
    <w:name w:val="Balloon Text"/>
    <w:basedOn w:val="Normal"/>
    <w:link w:val="MarkeringsbobletekstTegn"/>
    <w:uiPriority w:val="99"/>
    <w:semiHidden/>
    <w:unhideWhenUsed/>
    <w:rsid w:val="006B31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31BB"/>
    <w:rPr>
      <w:rFonts w:ascii="Tahoma" w:hAnsi="Tahoma" w:cs="Tahoma"/>
      <w:sz w:val="16"/>
      <w:szCs w:val="16"/>
    </w:rPr>
  </w:style>
  <w:style w:type="paragraph" w:styleId="Billedtekst">
    <w:name w:val="caption"/>
    <w:basedOn w:val="Normal"/>
    <w:next w:val="Normal"/>
    <w:uiPriority w:val="35"/>
    <w:unhideWhenUsed/>
    <w:qFormat/>
    <w:rsid w:val="006B31BB"/>
    <w:pPr>
      <w:spacing w:line="240" w:lineRule="auto"/>
    </w:pPr>
    <w:rPr>
      <w:b/>
      <w:bCs/>
      <w:color w:val="4F81BD" w:themeColor="accent1"/>
      <w:sz w:val="18"/>
      <w:szCs w:val="18"/>
    </w:rPr>
  </w:style>
  <w:style w:type="character" w:customStyle="1" w:styleId="st1">
    <w:name w:val="st1"/>
    <w:basedOn w:val="Standardskrifttypeiafsnit"/>
    <w:rsid w:val="0028330D"/>
  </w:style>
  <w:style w:type="character" w:customStyle="1" w:styleId="norm1">
    <w:name w:val="norm1"/>
    <w:basedOn w:val="Standardskrifttypeiafsnit"/>
    <w:rsid w:val="008253BA"/>
    <w:rPr>
      <w:rFonts w:ascii="Verdana" w:hAnsi="Verdana" w:hint="default"/>
      <w:color w:val="000000"/>
      <w:sz w:val="18"/>
      <w:szCs w:val="18"/>
    </w:rPr>
  </w:style>
  <w:style w:type="table" w:styleId="Tabel-Gitter">
    <w:name w:val="Table Grid"/>
    <w:basedOn w:val="Tabel-Normal"/>
    <w:uiPriority w:val="59"/>
    <w:rsid w:val="00933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fremhvningsfarve2">
    <w:name w:val="Light List Accent 2"/>
    <w:basedOn w:val="Tabel-Normal"/>
    <w:uiPriority w:val="61"/>
    <w:rsid w:val="00933AF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kygge1-fremhvningsfarve2">
    <w:name w:val="Medium Shading 1 Accent 2"/>
    <w:basedOn w:val="Tabel-Normal"/>
    <w:uiPriority w:val="63"/>
    <w:rsid w:val="00D4232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atn">
    <w:name w:val="atn"/>
    <w:basedOn w:val="Standardskrifttypeiafsnit"/>
    <w:rsid w:val="007A6930"/>
  </w:style>
  <w:style w:type="character" w:customStyle="1" w:styleId="alt-edited1">
    <w:name w:val="alt-edited1"/>
    <w:basedOn w:val="Standardskrifttypeiafsnit"/>
    <w:rsid w:val="00D704A0"/>
    <w:rPr>
      <w:color w:val="4D90F0"/>
    </w:rPr>
  </w:style>
  <w:style w:type="character" w:styleId="Hyperlink">
    <w:name w:val="Hyperlink"/>
    <w:basedOn w:val="Standardskrifttypeiafsnit"/>
    <w:uiPriority w:val="99"/>
    <w:unhideWhenUsed/>
    <w:rsid w:val="004E5E0C"/>
    <w:rPr>
      <w:color w:val="0000FF" w:themeColor="hyperlink"/>
      <w:u w:val="single"/>
    </w:rPr>
  </w:style>
  <w:style w:type="character" w:customStyle="1" w:styleId="notbold1">
    <w:name w:val="notbold1"/>
    <w:basedOn w:val="Standardskrifttypeiafsnit"/>
    <w:rsid w:val="00A75C69"/>
    <w:rPr>
      <w:b w:val="0"/>
      <w:bCs w:val="0"/>
    </w:rPr>
  </w:style>
  <w:style w:type="paragraph" w:customStyle="1" w:styleId="Default">
    <w:name w:val="Default"/>
    <w:rsid w:val="00A75C69"/>
    <w:pPr>
      <w:autoSpaceDE w:val="0"/>
      <w:autoSpaceDN w:val="0"/>
      <w:adjustRightInd w:val="0"/>
      <w:spacing w:after="0" w:line="240" w:lineRule="auto"/>
    </w:pPr>
    <w:rPr>
      <w:rFonts w:ascii="Century" w:eastAsia="Calibri" w:hAnsi="Century" w:cs="Century"/>
      <w:color w:val="000000"/>
      <w:sz w:val="24"/>
      <w:szCs w:val="24"/>
      <w:lang w:val="da-DK" w:eastAsia="da-DK"/>
    </w:rPr>
  </w:style>
  <w:style w:type="character" w:customStyle="1" w:styleId="mediumtext1">
    <w:name w:val="medium_text1"/>
    <w:basedOn w:val="Standardskrifttypeiafsnit"/>
    <w:rsid w:val="00A75C69"/>
    <w:rPr>
      <w:sz w:val="22"/>
      <w:szCs w:val="22"/>
    </w:rPr>
  </w:style>
  <w:style w:type="paragraph" w:styleId="Sidehoved">
    <w:name w:val="header"/>
    <w:basedOn w:val="Normal"/>
    <w:link w:val="SidehovedTegn"/>
    <w:uiPriority w:val="99"/>
    <w:unhideWhenUsed/>
    <w:rsid w:val="00DC0A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C0AAA"/>
  </w:style>
  <w:style w:type="paragraph" w:styleId="Sidefod">
    <w:name w:val="footer"/>
    <w:basedOn w:val="Normal"/>
    <w:link w:val="SidefodTegn"/>
    <w:uiPriority w:val="99"/>
    <w:unhideWhenUsed/>
    <w:rsid w:val="00DC0A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0AAA"/>
  </w:style>
  <w:style w:type="character" w:customStyle="1" w:styleId="A1">
    <w:name w:val="A1"/>
    <w:uiPriority w:val="99"/>
    <w:rsid w:val="00906AD0"/>
    <w:rPr>
      <w:rFonts w:cs="Helvetica"/>
      <w:color w:val="000000"/>
      <w:sz w:val="22"/>
      <w:szCs w:val="22"/>
    </w:rPr>
  </w:style>
  <w:style w:type="character" w:styleId="Fremhv">
    <w:name w:val="Emphasis"/>
    <w:basedOn w:val="Standardskrifttypeiafsnit"/>
    <w:uiPriority w:val="20"/>
    <w:qFormat/>
    <w:rsid w:val="004D37AE"/>
    <w:rPr>
      <w:i/>
      <w:iCs/>
    </w:rPr>
  </w:style>
  <w:style w:type="paragraph" w:styleId="Almindeligtekst">
    <w:name w:val="Plain Text"/>
    <w:basedOn w:val="Normal"/>
    <w:link w:val="AlmindeligtekstTegn"/>
    <w:uiPriority w:val="99"/>
    <w:semiHidden/>
    <w:unhideWhenUsed/>
    <w:rsid w:val="009B36EF"/>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9B36E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753A7"/>
    <w:pPr>
      <w:ind w:left="720"/>
      <w:contextualSpacing/>
    </w:pPr>
  </w:style>
  <w:style w:type="character" w:customStyle="1" w:styleId="hps">
    <w:name w:val="hps"/>
    <w:basedOn w:val="Standardskrifttypeiafsnit"/>
    <w:rsid w:val="003E5112"/>
  </w:style>
  <w:style w:type="paragraph" w:styleId="NormalWeb">
    <w:name w:val="Normal (Web)"/>
    <w:basedOn w:val="Normal"/>
    <w:uiPriority w:val="99"/>
    <w:semiHidden/>
    <w:unhideWhenUsed/>
    <w:rsid w:val="00C217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Markeringsbobletekst">
    <w:name w:val="Balloon Text"/>
    <w:basedOn w:val="Normal"/>
    <w:link w:val="MarkeringsbobletekstTegn"/>
    <w:uiPriority w:val="99"/>
    <w:semiHidden/>
    <w:unhideWhenUsed/>
    <w:rsid w:val="006B31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31BB"/>
    <w:rPr>
      <w:rFonts w:ascii="Tahoma" w:hAnsi="Tahoma" w:cs="Tahoma"/>
      <w:sz w:val="16"/>
      <w:szCs w:val="16"/>
    </w:rPr>
  </w:style>
  <w:style w:type="paragraph" w:styleId="Billedtekst">
    <w:name w:val="caption"/>
    <w:basedOn w:val="Normal"/>
    <w:next w:val="Normal"/>
    <w:uiPriority w:val="35"/>
    <w:unhideWhenUsed/>
    <w:qFormat/>
    <w:rsid w:val="006B31BB"/>
    <w:pPr>
      <w:spacing w:line="240" w:lineRule="auto"/>
    </w:pPr>
    <w:rPr>
      <w:b/>
      <w:bCs/>
      <w:color w:val="4F81BD" w:themeColor="accent1"/>
      <w:sz w:val="18"/>
      <w:szCs w:val="18"/>
    </w:rPr>
  </w:style>
  <w:style w:type="character" w:customStyle="1" w:styleId="st1">
    <w:name w:val="st1"/>
    <w:basedOn w:val="Standardskrifttypeiafsnit"/>
    <w:rsid w:val="0028330D"/>
  </w:style>
  <w:style w:type="character" w:customStyle="1" w:styleId="norm1">
    <w:name w:val="norm1"/>
    <w:basedOn w:val="Standardskrifttypeiafsnit"/>
    <w:rsid w:val="008253BA"/>
    <w:rPr>
      <w:rFonts w:ascii="Verdana" w:hAnsi="Verdana" w:hint="default"/>
      <w:color w:val="000000"/>
      <w:sz w:val="18"/>
      <w:szCs w:val="18"/>
    </w:rPr>
  </w:style>
  <w:style w:type="table" w:styleId="Tabel-Gitter">
    <w:name w:val="Table Grid"/>
    <w:basedOn w:val="Tabel-Normal"/>
    <w:uiPriority w:val="59"/>
    <w:rsid w:val="00933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fremhvningsfarve2">
    <w:name w:val="Light List Accent 2"/>
    <w:basedOn w:val="Tabel-Normal"/>
    <w:uiPriority w:val="61"/>
    <w:rsid w:val="00933AF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kygge1-fremhvningsfarve2">
    <w:name w:val="Medium Shading 1 Accent 2"/>
    <w:basedOn w:val="Tabel-Normal"/>
    <w:uiPriority w:val="63"/>
    <w:rsid w:val="00D4232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atn">
    <w:name w:val="atn"/>
    <w:basedOn w:val="Standardskrifttypeiafsnit"/>
    <w:rsid w:val="007A6930"/>
  </w:style>
  <w:style w:type="character" w:customStyle="1" w:styleId="alt-edited1">
    <w:name w:val="alt-edited1"/>
    <w:basedOn w:val="Standardskrifttypeiafsnit"/>
    <w:rsid w:val="00D704A0"/>
    <w:rPr>
      <w:color w:val="4D90F0"/>
    </w:rPr>
  </w:style>
  <w:style w:type="character" w:styleId="Hyperlink">
    <w:name w:val="Hyperlink"/>
    <w:basedOn w:val="Standardskrifttypeiafsnit"/>
    <w:uiPriority w:val="99"/>
    <w:unhideWhenUsed/>
    <w:rsid w:val="004E5E0C"/>
    <w:rPr>
      <w:color w:val="0000FF" w:themeColor="hyperlink"/>
      <w:u w:val="single"/>
    </w:rPr>
  </w:style>
  <w:style w:type="character" w:customStyle="1" w:styleId="notbold1">
    <w:name w:val="notbold1"/>
    <w:basedOn w:val="Standardskrifttypeiafsnit"/>
    <w:rsid w:val="00A75C69"/>
    <w:rPr>
      <w:b w:val="0"/>
      <w:bCs w:val="0"/>
    </w:rPr>
  </w:style>
  <w:style w:type="paragraph" w:customStyle="1" w:styleId="Default">
    <w:name w:val="Default"/>
    <w:rsid w:val="00A75C69"/>
    <w:pPr>
      <w:autoSpaceDE w:val="0"/>
      <w:autoSpaceDN w:val="0"/>
      <w:adjustRightInd w:val="0"/>
      <w:spacing w:after="0" w:line="240" w:lineRule="auto"/>
    </w:pPr>
    <w:rPr>
      <w:rFonts w:ascii="Century" w:eastAsia="Calibri" w:hAnsi="Century" w:cs="Century"/>
      <w:color w:val="000000"/>
      <w:sz w:val="24"/>
      <w:szCs w:val="24"/>
      <w:lang w:val="da-DK" w:eastAsia="da-DK"/>
    </w:rPr>
  </w:style>
  <w:style w:type="character" w:customStyle="1" w:styleId="mediumtext1">
    <w:name w:val="medium_text1"/>
    <w:basedOn w:val="Standardskrifttypeiafsnit"/>
    <w:rsid w:val="00A75C69"/>
    <w:rPr>
      <w:sz w:val="22"/>
      <w:szCs w:val="22"/>
    </w:rPr>
  </w:style>
  <w:style w:type="paragraph" w:styleId="Sidehoved">
    <w:name w:val="header"/>
    <w:basedOn w:val="Normal"/>
    <w:link w:val="SidehovedTegn"/>
    <w:uiPriority w:val="99"/>
    <w:unhideWhenUsed/>
    <w:rsid w:val="00DC0A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C0AAA"/>
  </w:style>
  <w:style w:type="paragraph" w:styleId="Sidefod">
    <w:name w:val="footer"/>
    <w:basedOn w:val="Normal"/>
    <w:link w:val="SidefodTegn"/>
    <w:uiPriority w:val="99"/>
    <w:unhideWhenUsed/>
    <w:rsid w:val="00DC0A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0AAA"/>
  </w:style>
  <w:style w:type="character" w:customStyle="1" w:styleId="A1">
    <w:name w:val="A1"/>
    <w:uiPriority w:val="99"/>
    <w:rsid w:val="00906AD0"/>
    <w:rPr>
      <w:rFonts w:cs="Helvetica"/>
      <w:color w:val="000000"/>
      <w:sz w:val="22"/>
      <w:szCs w:val="22"/>
    </w:rPr>
  </w:style>
  <w:style w:type="character" w:styleId="Fremhv">
    <w:name w:val="Emphasis"/>
    <w:basedOn w:val="Standardskrifttypeiafsnit"/>
    <w:uiPriority w:val="20"/>
    <w:qFormat/>
    <w:rsid w:val="004D37AE"/>
    <w:rPr>
      <w:i/>
      <w:iCs/>
    </w:rPr>
  </w:style>
  <w:style w:type="paragraph" w:styleId="Almindeligtekst">
    <w:name w:val="Plain Text"/>
    <w:basedOn w:val="Normal"/>
    <w:link w:val="AlmindeligtekstTegn"/>
    <w:uiPriority w:val="99"/>
    <w:semiHidden/>
    <w:unhideWhenUsed/>
    <w:rsid w:val="009B36EF"/>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9B36E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25">
      <w:bodyDiv w:val="1"/>
      <w:marLeft w:val="0"/>
      <w:marRight w:val="0"/>
      <w:marTop w:val="0"/>
      <w:marBottom w:val="0"/>
      <w:divBdr>
        <w:top w:val="none" w:sz="0" w:space="0" w:color="auto"/>
        <w:left w:val="none" w:sz="0" w:space="0" w:color="auto"/>
        <w:bottom w:val="none" w:sz="0" w:space="0" w:color="auto"/>
        <w:right w:val="none" w:sz="0" w:space="0" w:color="auto"/>
      </w:divBdr>
      <w:divsChild>
        <w:div w:id="962887382">
          <w:marLeft w:val="0"/>
          <w:marRight w:val="0"/>
          <w:marTop w:val="0"/>
          <w:marBottom w:val="0"/>
          <w:divBdr>
            <w:top w:val="none" w:sz="0" w:space="0" w:color="auto"/>
            <w:left w:val="none" w:sz="0" w:space="0" w:color="auto"/>
            <w:bottom w:val="none" w:sz="0" w:space="0" w:color="auto"/>
            <w:right w:val="none" w:sz="0" w:space="0" w:color="auto"/>
          </w:divBdr>
          <w:divsChild>
            <w:div w:id="1710573441">
              <w:marLeft w:val="0"/>
              <w:marRight w:val="0"/>
              <w:marTop w:val="0"/>
              <w:marBottom w:val="0"/>
              <w:divBdr>
                <w:top w:val="none" w:sz="0" w:space="0" w:color="auto"/>
                <w:left w:val="none" w:sz="0" w:space="0" w:color="auto"/>
                <w:bottom w:val="none" w:sz="0" w:space="0" w:color="auto"/>
                <w:right w:val="none" w:sz="0" w:space="0" w:color="auto"/>
              </w:divBdr>
              <w:divsChild>
                <w:div w:id="680165294">
                  <w:marLeft w:val="0"/>
                  <w:marRight w:val="0"/>
                  <w:marTop w:val="0"/>
                  <w:marBottom w:val="0"/>
                  <w:divBdr>
                    <w:top w:val="none" w:sz="0" w:space="0" w:color="auto"/>
                    <w:left w:val="none" w:sz="0" w:space="0" w:color="auto"/>
                    <w:bottom w:val="none" w:sz="0" w:space="0" w:color="auto"/>
                    <w:right w:val="none" w:sz="0" w:space="0" w:color="auto"/>
                  </w:divBdr>
                  <w:divsChild>
                    <w:div w:id="198517166">
                      <w:marLeft w:val="0"/>
                      <w:marRight w:val="0"/>
                      <w:marTop w:val="0"/>
                      <w:marBottom w:val="0"/>
                      <w:divBdr>
                        <w:top w:val="none" w:sz="0" w:space="0" w:color="auto"/>
                        <w:left w:val="none" w:sz="0" w:space="0" w:color="auto"/>
                        <w:bottom w:val="none" w:sz="0" w:space="0" w:color="auto"/>
                        <w:right w:val="none" w:sz="0" w:space="0" w:color="auto"/>
                      </w:divBdr>
                      <w:divsChild>
                        <w:div w:id="1305233667">
                          <w:marLeft w:val="0"/>
                          <w:marRight w:val="0"/>
                          <w:marTop w:val="0"/>
                          <w:marBottom w:val="0"/>
                          <w:divBdr>
                            <w:top w:val="none" w:sz="0" w:space="0" w:color="auto"/>
                            <w:left w:val="none" w:sz="0" w:space="0" w:color="auto"/>
                            <w:bottom w:val="none" w:sz="0" w:space="0" w:color="auto"/>
                            <w:right w:val="none" w:sz="0" w:space="0" w:color="auto"/>
                          </w:divBdr>
                          <w:divsChild>
                            <w:div w:id="2002077403">
                              <w:marLeft w:val="0"/>
                              <w:marRight w:val="0"/>
                              <w:marTop w:val="0"/>
                              <w:marBottom w:val="0"/>
                              <w:divBdr>
                                <w:top w:val="none" w:sz="0" w:space="0" w:color="auto"/>
                                <w:left w:val="none" w:sz="0" w:space="0" w:color="auto"/>
                                <w:bottom w:val="none" w:sz="0" w:space="0" w:color="auto"/>
                                <w:right w:val="none" w:sz="0" w:space="0" w:color="auto"/>
                              </w:divBdr>
                              <w:divsChild>
                                <w:div w:id="1818305341">
                                  <w:marLeft w:val="0"/>
                                  <w:marRight w:val="0"/>
                                  <w:marTop w:val="0"/>
                                  <w:marBottom w:val="0"/>
                                  <w:divBdr>
                                    <w:top w:val="single" w:sz="6" w:space="0" w:color="F5F5F5"/>
                                    <w:left w:val="single" w:sz="6" w:space="0" w:color="F5F5F5"/>
                                    <w:bottom w:val="single" w:sz="6" w:space="0" w:color="F5F5F5"/>
                                    <w:right w:val="single" w:sz="6" w:space="0" w:color="F5F5F5"/>
                                  </w:divBdr>
                                  <w:divsChild>
                                    <w:div w:id="947468695">
                                      <w:marLeft w:val="0"/>
                                      <w:marRight w:val="0"/>
                                      <w:marTop w:val="0"/>
                                      <w:marBottom w:val="0"/>
                                      <w:divBdr>
                                        <w:top w:val="none" w:sz="0" w:space="0" w:color="auto"/>
                                        <w:left w:val="none" w:sz="0" w:space="0" w:color="auto"/>
                                        <w:bottom w:val="none" w:sz="0" w:space="0" w:color="auto"/>
                                        <w:right w:val="none" w:sz="0" w:space="0" w:color="auto"/>
                                      </w:divBdr>
                                      <w:divsChild>
                                        <w:div w:id="15152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628261">
      <w:bodyDiv w:val="1"/>
      <w:marLeft w:val="0"/>
      <w:marRight w:val="0"/>
      <w:marTop w:val="0"/>
      <w:marBottom w:val="0"/>
      <w:divBdr>
        <w:top w:val="none" w:sz="0" w:space="0" w:color="auto"/>
        <w:left w:val="none" w:sz="0" w:space="0" w:color="auto"/>
        <w:bottom w:val="none" w:sz="0" w:space="0" w:color="auto"/>
        <w:right w:val="none" w:sz="0" w:space="0" w:color="auto"/>
      </w:divBdr>
      <w:divsChild>
        <w:div w:id="411897303">
          <w:marLeft w:val="0"/>
          <w:marRight w:val="0"/>
          <w:marTop w:val="0"/>
          <w:marBottom w:val="0"/>
          <w:divBdr>
            <w:top w:val="none" w:sz="0" w:space="0" w:color="auto"/>
            <w:left w:val="none" w:sz="0" w:space="0" w:color="auto"/>
            <w:bottom w:val="none" w:sz="0" w:space="0" w:color="auto"/>
            <w:right w:val="none" w:sz="0" w:space="0" w:color="auto"/>
          </w:divBdr>
          <w:divsChild>
            <w:div w:id="1762020912">
              <w:marLeft w:val="0"/>
              <w:marRight w:val="0"/>
              <w:marTop w:val="0"/>
              <w:marBottom w:val="0"/>
              <w:divBdr>
                <w:top w:val="none" w:sz="0" w:space="0" w:color="auto"/>
                <w:left w:val="none" w:sz="0" w:space="0" w:color="auto"/>
                <w:bottom w:val="none" w:sz="0" w:space="0" w:color="auto"/>
                <w:right w:val="none" w:sz="0" w:space="0" w:color="auto"/>
              </w:divBdr>
              <w:divsChild>
                <w:div w:id="20517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37256532">
      <w:bodyDiv w:val="1"/>
      <w:marLeft w:val="0"/>
      <w:marRight w:val="0"/>
      <w:marTop w:val="0"/>
      <w:marBottom w:val="0"/>
      <w:divBdr>
        <w:top w:val="none" w:sz="0" w:space="0" w:color="auto"/>
        <w:left w:val="none" w:sz="0" w:space="0" w:color="auto"/>
        <w:bottom w:val="none" w:sz="0" w:space="0" w:color="auto"/>
        <w:right w:val="none" w:sz="0" w:space="0" w:color="auto"/>
      </w:divBdr>
      <w:divsChild>
        <w:div w:id="1535852025">
          <w:marLeft w:val="0"/>
          <w:marRight w:val="0"/>
          <w:marTop w:val="0"/>
          <w:marBottom w:val="0"/>
          <w:divBdr>
            <w:top w:val="none" w:sz="0" w:space="0" w:color="auto"/>
            <w:left w:val="none" w:sz="0" w:space="0" w:color="auto"/>
            <w:bottom w:val="none" w:sz="0" w:space="0" w:color="auto"/>
            <w:right w:val="none" w:sz="0" w:space="0" w:color="auto"/>
          </w:divBdr>
          <w:divsChild>
            <w:div w:id="1419867206">
              <w:marLeft w:val="0"/>
              <w:marRight w:val="0"/>
              <w:marTop w:val="0"/>
              <w:marBottom w:val="0"/>
              <w:divBdr>
                <w:top w:val="none" w:sz="0" w:space="0" w:color="auto"/>
                <w:left w:val="none" w:sz="0" w:space="0" w:color="auto"/>
                <w:bottom w:val="none" w:sz="0" w:space="0" w:color="auto"/>
                <w:right w:val="none" w:sz="0" w:space="0" w:color="auto"/>
              </w:divBdr>
              <w:divsChild>
                <w:div w:id="19778348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1867823">
      <w:bodyDiv w:val="1"/>
      <w:marLeft w:val="0"/>
      <w:marRight w:val="0"/>
      <w:marTop w:val="0"/>
      <w:marBottom w:val="0"/>
      <w:divBdr>
        <w:top w:val="none" w:sz="0" w:space="0" w:color="auto"/>
        <w:left w:val="none" w:sz="0" w:space="0" w:color="auto"/>
        <w:bottom w:val="none" w:sz="0" w:space="0" w:color="auto"/>
        <w:right w:val="none" w:sz="0" w:space="0" w:color="auto"/>
      </w:divBdr>
      <w:divsChild>
        <w:div w:id="1482189805">
          <w:marLeft w:val="0"/>
          <w:marRight w:val="0"/>
          <w:marTop w:val="0"/>
          <w:marBottom w:val="0"/>
          <w:divBdr>
            <w:top w:val="none" w:sz="0" w:space="0" w:color="auto"/>
            <w:left w:val="none" w:sz="0" w:space="0" w:color="auto"/>
            <w:bottom w:val="none" w:sz="0" w:space="0" w:color="auto"/>
            <w:right w:val="none" w:sz="0" w:space="0" w:color="auto"/>
          </w:divBdr>
          <w:divsChild>
            <w:div w:id="2075227647">
              <w:marLeft w:val="0"/>
              <w:marRight w:val="0"/>
              <w:marTop w:val="0"/>
              <w:marBottom w:val="0"/>
              <w:divBdr>
                <w:top w:val="none" w:sz="0" w:space="0" w:color="auto"/>
                <w:left w:val="none" w:sz="0" w:space="0" w:color="auto"/>
                <w:bottom w:val="none" w:sz="0" w:space="0" w:color="auto"/>
                <w:right w:val="none" w:sz="0" w:space="0" w:color="auto"/>
              </w:divBdr>
              <w:divsChild>
                <w:div w:id="2060740308">
                  <w:marLeft w:val="0"/>
                  <w:marRight w:val="0"/>
                  <w:marTop w:val="0"/>
                  <w:marBottom w:val="0"/>
                  <w:divBdr>
                    <w:top w:val="none" w:sz="0" w:space="0" w:color="auto"/>
                    <w:left w:val="none" w:sz="0" w:space="0" w:color="auto"/>
                    <w:bottom w:val="none" w:sz="0" w:space="0" w:color="auto"/>
                    <w:right w:val="none" w:sz="0" w:space="0" w:color="auto"/>
                  </w:divBdr>
                  <w:divsChild>
                    <w:div w:id="731853861">
                      <w:marLeft w:val="0"/>
                      <w:marRight w:val="0"/>
                      <w:marTop w:val="0"/>
                      <w:marBottom w:val="0"/>
                      <w:divBdr>
                        <w:top w:val="none" w:sz="0" w:space="0" w:color="auto"/>
                        <w:left w:val="none" w:sz="0" w:space="0" w:color="auto"/>
                        <w:bottom w:val="none" w:sz="0" w:space="0" w:color="auto"/>
                        <w:right w:val="none" w:sz="0" w:space="0" w:color="auto"/>
                      </w:divBdr>
                      <w:divsChild>
                        <w:div w:id="595211682">
                          <w:marLeft w:val="0"/>
                          <w:marRight w:val="0"/>
                          <w:marTop w:val="0"/>
                          <w:marBottom w:val="0"/>
                          <w:divBdr>
                            <w:top w:val="none" w:sz="0" w:space="0" w:color="auto"/>
                            <w:left w:val="none" w:sz="0" w:space="0" w:color="auto"/>
                            <w:bottom w:val="none" w:sz="0" w:space="0" w:color="auto"/>
                            <w:right w:val="none" w:sz="0" w:space="0" w:color="auto"/>
                          </w:divBdr>
                          <w:divsChild>
                            <w:div w:id="428241398">
                              <w:marLeft w:val="0"/>
                              <w:marRight w:val="0"/>
                              <w:marTop w:val="0"/>
                              <w:marBottom w:val="0"/>
                              <w:divBdr>
                                <w:top w:val="none" w:sz="0" w:space="0" w:color="auto"/>
                                <w:left w:val="none" w:sz="0" w:space="0" w:color="auto"/>
                                <w:bottom w:val="none" w:sz="0" w:space="0" w:color="auto"/>
                                <w:right w:val="none" w:sz="0" w:space="0" w:color="auto"/>
                              </w:divBdr>
                              <w:divsChild>
                                <w:div w:id="1615209789">
                                  <w:marLeft w:val="0"/>
                                  <w:marRight w:val="0"/>
                                  <w:marTop w:val="0"/>
                                  <w:marBottom w:val="0"/>
                                  <w:divBdr>
                                    <w:top w:val="single" w:sz="6" w:space="0" w:color="F5F5F5"/>
                                    <w:left w:val="single" w:sz="6" w:space="0" w:color="F5F5F5"/>
                                    <w:bottom w:val="single" w:sz="6" w:space="0" w:color="F5F5F5"/>
                                    <w:right w:val="single" w:sz="6" w:space="0" w:color="F5F5F5"/>
                                  </w:divBdr>
                                  <w:divsChild>
                                    <w:div w:id="28798539">
                                      <w:marLeft w:val="0"/>
                                      <w:marRight w:val="0"/>
                                      <w:marTop w:val="0"/>
                                      <w:marBottom w:val="0"/>
                                      <w:divBdr>
                                        <w:top w:val="none" w:sz="0" w:space="0" w:color="auto"/>
                                        <w:left w:val="none" w:sz="0" w:space="0" w:color="auto"/>
                                        <w:bottom w:val="none" w:sz="0" w:space="0" w:color="auto"/>
                                        <w:right w:val="none" w:sz="0" w:space="0" w:color="auto"/>
                                      </w:divBdr>
                                      <w:divsChild>
                                        <w:div w:id="4957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600053">
      <w:bodyDiv w:val="1"/>
      <w:marLeft w:val="0"/>
      <w:marRight w:val="0"/>
      <w:marTop w:val="0"/>
      <w:marBottom w:val="0"/>
      <w:divBdr>
        <w:top w:val="none" w:sz="0" w:space="0" w:color="auto"/>
        <w:left w:val="none" w:sz="0" w:space="0" w:color="auto"/>
        <w:bottom w:val="none" w:sz="0" w:space="0" w:color="auto"/>
        <w:right w:val="none" w:sz="0" w:space="0" w:color="auto"/>
      </w:divBdr>
    </w:div>
    <w:div w:id="956301798">
      <w:bodyDiv w:val="1"/>
      <w:marLeft w:val="0"/>
      <w:marRight w:val="0"/>
      <w:marTop w:val="0"/>
      <w:marBottom w:val="0"/>
      <w:divBdr>
        <w:top w:val="none" w:sz="0" w:space="0" w:color="auto"/>
        <w:left w:val="none" w:sz="0" w:space="0" w:color="auto"/>
        <w:bottom w:val="none" w:sz="0" w:space="0" w:color="auto"/>
        <w:right w:val="none" w:sz="0" w:space="0" w:color="auto"/>
      </w:divBdr>
    </w:div>
    <w:div w:id="1190603881">
      <w:bodyDiv w:val="1"/>
      <w:marLeft w:val="0"/>
      <w:marRight w:val="0"/>
      <w:marTop w:val="0"/>
      <w:marBottom w:val="15"/>
      <w:divBdr>
        <w:top w:val="none" w:sz="0" w:space="0" w:color="auto"/>
        <w:left w:val="none" w:sz="0" w:space="0" w:color="auto"/>
        <w:bottom w:val="none" w:sz="0" w:space="0" w:color="auto"/>
        <w:right w:val="none" w:sz="0" w:space="0" w:color="auto"/>
      </w:divBdr>
      <w:divsChild>
        <w:div w:id="1988245670">
          <w:marLeft w:val="0"/>
          <w:marRight w:val="0"/>
          <w:marTop w:val="0"/>
          <w:marBottom w:val="0"/>
          <w:divBdr>
            <w:top w:val="none" w:sz="0" w:space="0" w:color="auto"/>
            <w:left w:val="none" w:sz="0" w:space="0" w:color="auto"/>
            <w:bottom w:val="none" w:sz="0" w:space="0" w:color="auto"/>
            <w:right w:val="none" w:sz="0" w:space="0" w:color="auto"/>
          </w:divBdr>
          <w:divsChild>
            <w:div w:id="1784692016">
              <w:marLeft w:val="0"/>
              <w:marRight w:val="0"/>
              <w:marTop w:val="0"/>
              <w:marBottom w:val="0"/>
              <w:divBdr>
                <w:top w:val="none" w:sz="0" w:space="0" w:color="auto"/>
                <w:left w:val="none" w:sz="0" w:space="0" w:color="auto"/>
                <w:bottom w:val="none" w:sz="0" w:space="0" w:color="auto"/>
                <w:right w:val="none" w:sz="0" w:space="0" w:color="auto"/>
              </w:divBdr>
              <w:divsChild>
                <w:div w:id="1423212349">
                  <w:marLeft w:val="0"/>
                  <w:marRight w:val="0"/>
                  <w:marTop w:val="0"/>
                  <w:marBottom w:val="0"/>
                  <w:divBdr>
                    <w:top w:val="none" w:sz="0" w:space="0" w:color="auto"/>
                    <w:left w:val="none" w:sz="0" w:space="0" w:color="auto"/>
                    <w:bottom w:val="none" w:sz="0" w:space="0" w:color="auto"/>
                    <w:right w:val="none" w:sz="0" w:space="0" w:color="auto"/>
                  </w:divBdr>
                  <w:divsChild>
                    <w:div w:id="1262565319">
                      <w:marLeft w:val="0"/>
                      <w:marRight w:val="0"/>
                      <w:marTop w:val="100"/>
                      <w:marBottom w:val="100"/>
                      <w:divBdr>
                        <w:top w:val="none" w:sz="0" w:space="0" w:color="auto"/>
                        <w:left w:val="none" w:sz="0" w:space="0" w:color="auto"/>
                        <w:bottom w:val="none" w:sz="0" w:space="0" w:color="auto"/>
                        <w:right w:val="none" w:sz="0" w:space="0" w:color="auto"/>
                      </w:divBdr>
                      <w:divsChild>
                        <w:div w:id="695161240">
                          <w:marLeft w:val="0"/>
                          <w:marRight w:val="0"/>
                          <w:marTop w:val="0"/>
                          <w:marBottom w:val="0"/>
                          <w:divBdr>
                            <w:top w:val="none" w:sz="0" w:space="0" w:color="auto"/>
                            <w:left w:val="none" w:sz="0" w:space="0" w:color="auto"/>
                            <w:bottom w:val="none" w:sz="0" w:space="0" w:color="auto"/>
                            <w:right w:val="none" w:sz="0" w:space="0" w:color="auto"/>
                          </w:divBdr>
                          <w:divsChild>
                            <w:div w:id="842354965">
                              <w:marLeft w:val="0"/>
                              <w:marRight w:val="0"/>
                              <w:marTop w:val="0"/>
                              <w:marBottom w:val="0"/>
                              <w:divBdr>
                                <w:top w:val="none" w:sz="0" w:space="0" w:color="auto"/>
                                <w:left w:val="none" w:sz="0" w:space="0" w:color="auto"/>
                                <w:bottom w:val="none" w:sz="0" w:space="0" w:color="auto"/>
                                <w:right w:val="none" w:sz="0" w:space="0" w:color="auto"/>
                              </w:divBdr>
                              <w:divsChild>
                                <w:div w:id="1808282806">
                                  <w:marLeft w:val="0"/>
                                  <w:marRight w:val="0"/>
                                  <w:marTop w:val="0"/>
                                  <w:marBottom w:val="0"/>
                                  <w:divBdr>
                                    <w:top w:val="none" w:sz="0" w:space="0" w:color="auto"/>
                                    <w:left w:val="none" w:sz="0" w:space="0" w:color="auto"/>
                                    <w:bottom w:val="none" w:sz="0" w:space="0" w:color="auto"/>
                                    <w:right w:val="none" w:sz="0" w:space="0" w:color="auto"/>
                                  </w:divBdr>
                                  <w:divsChild>
                                    <w:div w:id="1645891452">
                                      <w:marLeft w:val="0"/>
                                      <w:marRight w:val="0"/>
                                      <w:marTop w:val="0"/>
                                      <w:marBottom w:val="0"/>
                                      <w:divBdr>
                                        <w:top w:val="none" w:sz="0" w:space="0" w:color="auto"/>
                                        <w:left w:val="none" w:sz="0" w:space="0" w:color="auto"/>
                                        <w:bottom w:val="none" w:sz="0" w:space="0" w:color="auto"/>
                                        <w:right w:val="none" w:sz="0" w:space="0" w:color="auto"/>
                                      </w:divBdr>
                                      <w:divsChild>
                                        <w:div w:id="64643335">
                                          <w:marLeft w:val="0"/>
                                          <w:marRight w:val="0"/>
                                          <w:marTop w:val="0"/>
                                          <w:marBottom w:val="0"/>
                                          <w:divBdr>
                                            <w:top w:val="none" w:sz="0" w:space="0" w:color="auto"/>
                                            <w:left w:val="none" w:sz="0" w:space="0" w:color="auto"/>
                                            <w:bottom w:val="none" w:sz="0" w:space="0" w:color="auto"/>
                                            <w:right w:val="none" w:sz="0" w:space="0" w:color="auto"/>
                                          </w:divBdr>
                                          <w:divsChild>
                                            <w:div w:id="1845821657">
                                              <w:marLeft w:val="0"/>
                                              <w:marRight w:val="0"/>
                                              <w:marTop w:val="0"/>
                                              <w:marBottom w:val="0"/>
                                              <w:divBdr>
                                                <w:top w:val="none" w:sz="0" w:space="0" w:color="auto"/>
                                                <w:left w:val="none" w:sz="0" w:space="0" w:color="auto"/>
                                                <w:bottom w:val="none" w:sz="0" w:space="0" w:color="auto"/>
                                                <w:right w:val="none" w:sz="0" w:space="0" w:color="auto"/>
                                              </w:divBdr>
                                              <w:divsChild>
                                                <w:div w:id="1639651723">
                                                  <w:marLeft w:val="0"/>
                                                  <w:marRight w:val="0"/>
                                                  <w:marTop w:val="0"/>
                                                  <w:marBottom w:val="0"/>
                                                  <w:divBdr>
                                                    <w:top w:val="none" w:sz="0" w:space="0" w:color="auto"/>
                                                    <w:left w:val="none" w:sz="0" w:space="0" w:color="auto"/>
                                                    <w:bottom w:val="none" w:sz="0" w:space="0" w:color="auto"/>
                                                    <w:right w:val="none" w:sz="0" w:space="0" w:color="auto"/>
                                                  </w:divBdr>
                                                  <w:divsChild>
                                                    <w:div w:id="224336810">
                                                      <w:marLeft w:val="0"/>
                                                      <w:marRight w:val="0"/>
                                                      <w:marTop w:val="0"/>
                                                      <w:marBottom w:val="0"/>
                                                      <w:divBdr>
                                                        <w:top w:val="none" w:sz="0" w:space="0" w:color="auto"/>
                                                        <w:left w:val="none" w:sz="0" w:space="0" w:color="auto"/>
                                                        <w:bottom w:val="none" w:sz="0" w:space="0" w:color="auto"/>
                                                        <w:right w:val="none" w:sz="0" w:space="0" w:color="auto"/>
                                                      </w:divBdr>
                                                      <w:divsChild>
                                                        <w:div w:id="14772892">
                                                          <w:marLeft w:val="0"/>
                                                          <w:marRight w:val="0"/>
                                                          <w:marTop w:val="0"/>
                                                          <w:marBottom w:val="0"/>
                                                          <w:divBdr>
                                                            <w:top w:val="none" w:sz="0" w:space="0" w:color="auto"/>
                                                            <w:left w:val="none" w:sz="0" w:space="0" w:color="auto"/>
                                                            <w:bottom w:val="none" w:sz="0" w:space="0" w:color="auto"/>
                                                            <w:right w:val="none" w:sz="0" w:space="0" w:color="auto"/>
                                                          </w:divBdr>
                                                          <w:divsChild>
                                                            <w:div w:id="1087000932">
                                                              <w:marLeft w:val="0"/>
                                                              <w:marRight w:val="0"/>
                                                              <w:marTop w:val="0"/>
                                                              <w:marBottom w:val="0"/>
                                                              <w:divBdr>
                                                                <w:top w:val="none" w:sz="0" w:space="0" w:color="auto"/>
                                                                <w:left w:val="none" w:sz="0" w:space="0" w:color="auto"/>
                                                                <w:bottom w:val="none" w:sz="0" w:space="0" w:color="auto"/>
                                                                <w:right w:val="none" w:sz="0" w:space="0" w:color="auto"/>
                                                              </w:divBdr>
                                                              <w:divsChild>
                                                                <w:div w:id="1444181419">
                                                                  <w:marLeft w:val="0"/>
                                                                  <w:marRight w:val="0"/>
                                                                  <w:marTop w:val="0"/>
                                                                  <w:marBottom w:val="0"/>
                                                                  <w:divBdr>
                                                                    <w:top w:val="none" w:sz="0" w:space="0" w:color="auto"/>
                                                                    <w:left w:val="none" w:sz="0" w:space="0" w:color="auto"/>
                                                                    <w:bottom w:val="none" w:sz="0" w:space="0" w:color="auto"/>
                                                                    <w:right w:val="none" w:sz="0" w:space="0" w:color="auto"/>
                                                                  </w:divBdr>
                                                                  <w:divsChild>
                                                                    <w:div w:id="868684813">
                                                                      <w:marLeft w:val="0"/>
                                                                      <w:marRight w:val="0"/>
                                                                      <w:marTop w:val="0"/>
                                                                      <w:marBottom w:val="0"/>
                                                                      <w:divBdr>
                                                                        <w:top w:val="none" w:sz="0" w:space="0" w:color="auto"/>
                                                                        <w:left w:val="none" w:sz="0" w:space="0" w:color="auto"/>
                                                                        <w:bottom w:val="none" w:sz="0" w:space="0" w:color="auto"/>
                                                                        <w:right w:val="none" w:sz="0" w:space="0" w:color="auto"/>
                                                                      </w:divBdr>
                                                                      <w:divsChild>
                                                                        <w:div w:id="392117847">
                                                                          <w:marLeft w:val="0"/>
                                                                          <w:marRight w:val="0"/>
                                                                          <w:marTop w:val="0"/>
                                                                          <w:marBottom w:val="0"/>
                                                                          <w:divBdr>
                                                                            <w:top w:val="none" w:sz="0" w:space="0" w:color="auto"/>
                                                                            <w:left w:val="none" w:sz="0" w:space="0" w:color="auto"/>
                                                                            <w:bottom w:val="none" w:sz="0" w:space="0" w:color="auto"/>
                                                                            <w:right w:val="none" w:sz="0" w:space="0" w:color="auto"/>
                                                                          </w:divBdr>
                                                                          <w:divsChild>
                                                                            <w:div w:id="680548322">
                                                                              <w:marLeft w:val="0"/>
                                                                              <w:marRight w:val="0"/>
                                                                              <w:marTop w:val="0"/>
                                                                              <w:marBottom w:val="0"/>
                                                                              <w:divBdr>
                                                                                <w:top w:val="none" w:sz="0" w:space="0" w:color="auto"/>
                                                                                <w:left w:val="none" w:sz="0" w:space="0" w:color="auto"/>
                                                                                <w:bottom w:val="none" w:sz="0" w:space="0" w:color="auto"/>
                                                                                <w:right w:val="none" w:sz="0" w:space="0" w:color="auto"/>
                                                                              </w:divBdr>
                                                                              <w:divsChild>
                                                                                <w:div w:id="2098361543">
                                                                                  <w:marLeft w:val="0"/>
                                                                                  <w:marRight w:val="0"/>
                                                                                  <w:marTop w:val="0"/>
                                                                                  <w:marBottom w:val="0"/>
                                                                                  <w:divBdr>
                                                                                    <w:top w:val="none" w:sz="0" w:space="0" w:color="auto"/>
                                                                                    <w:left w:val="none" w:sz="0" w:space="0" w:color="auto"/>
                                                                                    <w:bottom w:val="none" w:sz="0" w:space="0" w:color="auto"/>
                                                                                    <w:right w:val="none" w:sz="0" w:space="0" w:color="auto"/>
                                                                                  </w:divBdr>
                                                                                  <w:divsChild>
                                                                                    <w:div w:id="12636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14979">
      <w:bodyDiv w:val="1"/>
      <w:marLeft w:val="0"/>
      <w:marRight w:val="0"/>
      <w:marTop w:val="0"/>
      <w:marBottom w:val="0"/>
      <w:divBdr>
        <w:top w:val="none" w:sz="0" w:space="0" w:color="auto"/>
        <w:left w:val="none" w:sz="0" w:space="0" w:color="auto"/>
        <w:bottom w:val="none" w:sz="0" w:space="0" w:color="auto"/>
        <w:right w:val="none" w:sz="0" w:space="0" w:color="auto"/>
      </w:divBdr>
      <w:divsChild>
        <w:div w:id="1196384875">
          <w:marLeft w:val="0"/>
          <w:marRight w:val="0"/>
          <w:marTop w:val="0"/>
          <w:marBottom w:val="0"/>
          <w:divBdr>
            <w:top w:val="none" w:sz="0" w:space="0" w:color="auto"/>
            <w:left w:val="none" w:sz="0" w:space="0" w:color="auto"/>
            <w:bottom w:val="none" w:sz="0" w:space="0" w:color="auto"/>
            <w:right w:val="none" w:sz="0" w:space="0" w:color="auto"/>
          </w:divBdr>
          <w:divsChild>
            <w:div w:id="74860160">
              <w:marLeft w:val="0"/>
              <w:marRight w:val="0"/>
              <w:marTop w:val="0"/>
              <w:marBottom w:val="0"/>
              <w:divBdr>
                <w:top w:val="none" w:sz="0" w:space="0" w:color="auto"/>
                <w:left w:val="none" w:sz="0" w:space="0" w:color="auto"/>
                <w:bottom w:val="none" w:sz="0" w:space="0" w:color="auto"/>
                <w:right w:val="none" w:sz="0" w:space="0" w:color="auto"/>
              </w:divBdr>
              <w:divsChild>
                <w:div w:id="1211040461">
                  <w:marLeft w:val="0"/>
                  <w:marRight w:val="0"/>
                  <w:marTop w:val="0"/>
                  <w:marBottom w:val="0"/>
                  <w:divBdr>
                    <w:top w:val="none" w:sz="0" w:space="0" w:color="auto"/>
                    <w:left w:val="none" w:sz="0" w:space="0" w:color="auto"/>
                    <w:bottom w:val="none" w:sz="0" w:space="0" w:color="auto"/>
                    <w:right w:val="none" w:sz="0" w:space="0" w:color="auto"/>
                  </w:divBdr>
                  <w:divsChild>
                    <w:div w:id="801120167">
                      <w:marLeft w:val="0"/>
                      <w:marRight w:val="0"/>
                      <w:marTop w:val="0"/>
                      <w:marBottom w:val="0"/>
                      <w:divBdr>
                        <w:top w:val="none" w:sz="0" w:space="0" w:color="auto"/>
                        <w:left w:val="none" w:sz="0" w:space="0" w:color="auto"/>
                        <w:bottom w:val="none" w:sz="0" w:space="0" w:color="auto"/>
                        <w:right w:val="none" w:sz="0" w:space="0" w:color="auto"/>
                      </w:divBdr>
                      <w:divsChild>
                        <w:div w:id="187720682">
                          <w:marLeft w:val="0"/>
                          <w:marRight w:val="0"/>
                          <w:marTop w:val="0"/>
                          <w:marBottom w:val="0"/>
                          <w:divBdr>
                            <w:top w:val="none" w:sz="0" w:space="0" w:color="auto"/>
                            <w:left w:val="none" w:sz="0" w:space="0" w:color="auto"/>
                            <w:bottom w:val="none" w:sz="0" w:space="0" w:color="auto"/>
                            <w:right w:val="none" w:sz="0" w:space="0" w:color="auto"/>
                          </w:divBdr>
                          <w:divsChild>
                            <w:div w:id="1355037243">
                              <w:marLeft w:val="0"/>
                              <w:marRight w:val="0"/>
                              <w:marTop w:val="0"/>
                              <w:marBottom w:val="0"/>
                              <w:divBdr>
                                <w:top w:val="none" w:sz="0" w:space="0" w:color="auto"/>
                                <w:left w:val="none" w:sz="0" w:space="0" w:color="auto"/>
                                <w:bottom w:val="none" w:sz="0" w:space="0" w:color="auto"/>
                                <w:right w:val="none" w:sz="0" w:space="0" w:color="auto"/>
                              </w:divBdr>
                              <w:divsChild>
                                <w:div w:id="1141079104">
                                  <w:marLeft w:val="0"/>
                                  <w:marRight w:val="0"/>
                                  <w:marTop w:val="0"/>
                                  <w:marBottom w:val="0"/>
                                  <w:divBdr>
                                    <w:top w:val="single" w:sz="6" w:space="0" w:color="F5F5F5"/>
                                    <w:left w:val="single" w:sz="6" w:space="0" w:color="F5F5F5"/>
                                    <w:bottom w:val="single" w:sz="6" w:space="0" w:color="F5F5F5"/>
                                    <w:right w:val="single" w:sz="6" w:space="0" w:color="F5F5F5"/>
                                  </w:divBdr>
                                  <w:divsChild>
                                    <w:div w:id="1830750524">
                                      <w:marLeft w:val="0"/>
                                      <w:marRight w:val="0"/>
                                      <w:marTop w:val="0"/>
                                      <w:marBottom w:val="0"/>
                                      <w:divBdr>
                                        <w:top w:val="none" w:sz="0" w:space="0" w:color="auto"/>
                                        <w:left w:val="none" w:sz="0" w:space="0" w:color="auto"/>
                                        <w:bottom w:val="none" w:sz="0" w:space="0" w:color="auto"/>
                                        <w:right w:val="none" w:sz="0" w:space="0" w:color="auto"/>
                                      </w:divBdr>
                                      <w:divsChild>
                                        <w:div w:id="6655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99912">
      <w:bodyDiv w:val="1"/>
      <w:marLeft w:val="0"/>
      <w:marRight w:val="0"/>
      <w:marTop w:val="0"/>
      <w:marBottom w:val="0"/>
      <w:divBdr>
        <w:top w:val="none" w:sz="0" w:space="0" w:color="auto"/>
        <w:left w:val="none" w:sz="0" w:space="0" w:color="auto"/>
        <w:bottom w:val="none" w:sz="0" w:space="0" w:color="auto"/>
        <w:right w:val="none" w:sz="0" w:space="0" w:color="auto"/>
      </w:divBdr>
      <w:divsChild>
        <w:div w:id="579563043">
          <w:marLeft w:val="0"/>
          <w:marRight w:val="0"/>
          <w:marTop w:val="0"/>
          <w:marBottom w:val="0"/>
          <w:divBdr>
            <w:top w:val="none" w:sz="0" w:space="0" w:color="auto"/>
            <w:left w:val="none" w:sz="0" w:space="0" w:color="auto"/>
            <w:bottom w:val="none" w:sz="0" w:space="0" w:color="auto"/>
            <w:right w:val="none" w:sz="0" w:space="0" w:color="auto"/>
          </w:divBdr>
          <w:divsChild>
            <w:div w:id="235290429">
              <w:marLeft w:val="0"/>
              <w:marRight w:val="0"/>
              <w:marTop w:val="0"/>
              <w:marBottom w:val="0"/>
              <w:divBdr>
                <w:top w:val="none" w:sz="0" w:space="0" w:color="auto"/>
                <w:left w:val="none" w:sz="0" w:space="0" w:color="auto"/>
                <w:bottom w:val="none" w:sz="0" w:space="0" w:color="auto"/>
                <w:right w:val="none" w:sz="0" w:space="0" w:color="auto"/>
              </w:divBdr>
              <w:divsChild>
                <w:div w:id="2052879972">
                  <w:marLeft w:val="0"/>
                  <w:marRight w:val="0"/>
                  <w:marTop w:val="0"/>
                  <w:marBottom w:val="0"/>
                  <w:divBdr>
                    <w:top w:val="none" w:sz="0" w:space="0" w:color="auto"/>
                    <w:left w:val="none" w:sz="0" w:space="0" w:color="auto"/>
                    <w:bottom w:val="none" w:sz="0" w:space="0" w:color="auto"/>
                    <w:right w:val="none" w:sz="0" w:space="0" w:color="auto"/>
                  </w:divBdr>
                  <w:divsChild>
                    <w:div w:id="796219802">
                      <w:marLeft w:val="0"/>
                      <w:marRight w:val="0"/>
                      <w:marTop w:val="0"/>
                      <w:marBottom w:val="0"/>
                      <w:divBdr>
                        <w:top w:val="none" w:sz="0" w:space="0" w:color="auto"/>
                        <w:left w:val="none" w:sz="0" w:space="0" w:color="auto"/>
                        <w:bottom w:val="none" w:sz="0" w:space="0" w:color="auto"/>
                        <w:right w:val="none" w:sz="0" w:space="0" w:color="auto"/>
                      </w:divBdr>
                      <w:divsChild>
                        <w:div w:id="60830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92252">
      <w:bodyDiv w:val="1"/>
      <w:marLeft w:val="0"/>
      <w:marRight w:val="0"/>
      <w:marTop w:val="0"/>
      <w:marBottom w:val="0"/>
      <w:divBdr>
        <w:top w:val="none" w:sz="0" w:space="0" w:color="auto"/>
        <w:left w:val="none" w:sz="0" w:space="0" w:color="auto"/>
        <w:bottom w:val="none" w:sz="0" w:space="0" w:color="auto"/>
        <w:right w:val="none" w:sz="0" w:space="0" w:color="auto"/>
      </w:divBdr>
      <w:divsChild>
        <w:div w:id="553152535">
          <w:marLeft w:val="0"/>
          <w:marRight w:val="0"/>
          <w:marTop w:val="0"/>
          <w:marBottom w:val="0"/>
          <w:divBdr>
            <w:top w:val="none" w:sz="0" w:space="0" w:color="auto"/>
            <w:left w:val="none" w:sz="0" w:space="0" w:color="auto"/>
            <w:bottom w:val="none" w:sz="0" w:space="0" w:color="auto"/>
            <w:right w:val="none" w:sz="0" w:space="0" w:color="auto"/>
          </w:divBdr>
          <w:divsChild>
            <w:div w:id="887959302">
              <w:marLeft w:val="0"/>
              <w:marRight w:val="0"/>
              <w:marTop w:val="0"/>
              <w:marBottom w:val="0"/>
              <w:divBdr>
                <w:top w:val="none" w:sz="0" w:space="0" w:color="auto"/>
                <w:left w:val="none" w:sz="0" w:space="0" w:color="auto"/>
                <w:bottom w:val="none" w:sz="0" w:space="0" w:color="auto"/>
                <w:right w:val="none" w:sz="0" w:space="0" w:color="auto"/>
              </w:divBdr>
              <w:divsChild>
                <w:div w:id="445732514">
                  <w:marLeft w:val="0"/>
                  <w:marRight w:val="0"/>
                  <w:marTop w:val="0"/>
                  <w:marBottom w:val="0"/>
                  <w:divBdr>
                    <w:top w:val="none" w:sz="0" w:space="0" w:color="auto"/>
                    <w:left w:val="none" w:sz="0" w:space="0" w:color="auto"/>
                    <w:bottom w:val="none" w:sz="0" w:space="0" w:color="auto"/>
                    <w:right w:val="none" w:sz="0" w:space="0" w:color="auto"/>
                  </w:divBdr>
                  <w:divsChild>
                    <w:div w:id="1186291095">
                      <w:marLeft w:val="0"/>
                      <w:marRight w:val="0"/>
                      <w:marTop w:val="0"/>
                      <w:marBottom w:val="0"/>
                      <w:divBdr>
                        <w:top w:val="none" w:sz="0" w:space="0" w:color="auto"/>
                        <w:left w:val="none" w:sz="0" w:space="0" w:color="auto"/>
                        <w:bottom w:val="none" w:sz="0" w:space="0" w:color="auto"/>
                        <w:right w:val="none" w:sz="0" w:space="0" w:color="auto"/>
                      </w:divBdr>
                      <w:divsChild>
                        <w:div w:id="1943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06765">
      <w:bodyDiv w:val="1"/>
      <w:marLeft w:val="0"/>
      <w:marRight w:val="0"/>
      <w:marTop w:val="0"/>
      <w:marBottom w:val="0"/>
      <w:divBdr>
        <w:top w:val="none" w:sz="0" w:space="0" w:color="auto"/>
        <w:left w:val="none" w:sz="0" w:space="0" w:color="auto"/>
        <w:bottom w:val="none" w:sz="0" w:space="0" w:color="auto"/>
        <w:right w:val="none" w:sz="0" w:space="0" w:color="auto"/>
      </w:divBdr>
    </w:div>
    <w:div w:id="1515655837">
      <w:bodyDiv w:val="1"/>
      <w:marLeft w:val="0"/>
      <w:marRight w:val="0"/>
      <w:marTop w:val="0"/>
      <w:marBottom w:val="0"/>
      <w:divBdr>
        <w:top w:val="none" w:sz="0" w:space="0" w:color="auto"/>
        <w:left w:val="none" w:sz="0" w:space="0" w:color="auto"/>
        <w:bottom w:val="none" w:sz="0" w:space="0" w:color="auto"/>
        <w:right w:val="none" w:sz="0" w:space="0" w:color="auto"/>
      </w:divBdr>
    </w:div>
    <w:div w:id="1624774817">
      <w:bodyDiv w:val="1"/>
      <w:marLeft w:val="0"/>
      <w:marRight w:val="0"/>
      <w:marTop w:val="0"/>
      <w:marBottom w:val="0"/>
      <w:divBdr>
        <w:top w:val="none" w:sz="0" w:space="0" w:color="auto"/>
        <w:left w:val="none" w:sz="0" w:space="0" w:color="auto"/>
        <w:bottom w:val="none" w:sz="0" w:space="0" w:color="auto"/>
        <w:right w:val="none" w:sz="0" w:space="0" w:color="auto"/>
      </w:divBdr>
      <w:divsChild>
        <w:div w:id="1596210783">
          <w:marLeft w:val="0"/>
          <w:marRight w:val="0"/>
          <w:marTop w:val="0"/>
          <w:marBottom w:val="0"/>
          <w:divBdr>
            <w:top w:val="none" w:sz="0" w:space="0" w:color="auto"/>
            <w:left w:val="none" w:sz="0" w:space="0" w:color="auto"/>
            <w:bottom w:val="none" w:sz="0" w:space="0" w:color="auto"/>
            <w:right w:val="none" w:sz="0" w:space="0" w:color="auto"/>
          </w:divBdr>
          <w:divsChild>
            <w:div w:id="1781414131">
              <w:marLeft w:val="0"/>
              <w:marRight w:val="0"/>
              <w:marTop w:val="0"/>
              <w:marBottom w:val="0"/>
              <w:divBdr>
                <w:top w:val="none" w:sz="0" w:space="0" w:color="auto"/>
                <w:left w:val="none" w:sz="0" w:space="0" w:color="auto"/>
                <w:bottom w:val="none" w:sz="0" w:space="0" w:color="auto"/>
                <w:right w:val="none" w:sz="0" w:space="0" w:color="auto"/>
              </w:divBdr>
              <w:divsChild>
                <w:div w:id="10821434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59918954">
      <w:bodyDiv w:val="1"/>
      <w:marLeft w:val="0"/>
      <w:marRight w:val="0"/>
      <w:marTop w:val="0"/>
      <w:marBottom w:val="0"/>
      <w:divBdr>
        <w:top w:val="none" w:sz="0" w:space="0" w:color="auto"/>
        <w:left w:val="none" w:sz="0" w:space="0" w:color="auto"/>
        <w:bottom w:val="none" w:sz="0" w:space="0" w:color="auto"/>
        <w:right w:val="none" w:sz="0" w:space="0" w:color="auto"/>
      </w:divBdr>
      <w:divsChild>
        <w:div w:id="1611425578">
          <w:marLeft w:val="0"/>
          <w:marRight w:val="0"/>
          <w:marTop w:val="0"/>
          <w:marBottom w:val="0"/>
          <w:divBdr>
            <w:top w:val="none" w:sz="0" w:space="0" w:color="auto"/>
            <w:left w:val="none" w:sz="0" w:space="0" w:color="auto"/>
            <w:bottom w:val="none" w:sz="0" w:space="0" w:color="auto"/>
            <w:right w:val="none" w:sz="0" w:space="0" w:color="auto"/>
          </w:divBdr>
          <w:divsChild>
            <w:div w:id="623463121">
              <w:marLeft w:val="0"/>
              <w:marRight w:val="0"/>
              <w:marTop w:val="0"/>
              <w:marBottom w:val="0"/>
              <w:divBdr>
                <w:top w:val="none" w:sz="0" w:space="0" w:color="auto"/>
                <w:left w:val="none" w:sz="0" w:space="0" w:color="auto"/>
                <w:bottom w:val="none" w:sz="0" w:space="0" w:color="auto"/>
                <w:right w:val="none" w:sz="0" w:space="0" w:color="auto"/>
              </w:divBdr>
              <w:divsChild>
                <w:div w:id="1731922458">
                  <w:marLeft w:val="0"/>
                  <w:marRight w:val="0"/>
                  <w:marTop w:val="0"/>
                  <w:marBottom w:val="0"/>
                  <w:divBdr>
                    <w:top w:val="none" w:sz="0" w:space="0" w:color="auto"/>
                    <w:left w:val="none" w:sz="0" w:space="0" w:color="auto"/>
                    <w:bottom w:val="none" w:sz="0" w:space="0" w:color="auto"/>
                    <w:right w:val="none" w:sz="0" w:space="0" w:color="auto"/>
                  </w:divBdr>
                  <w:divsChild>
                    <w:div w:id="500896235">
                      <w:marLeft w:val="0"/>
                      <w:marRight w:val="0"/>
                      <w:marTop w:val="0"/>
                      <w:marBottom w:val="0"/>
                      <w:divBdr>
                        <w:top w:val="none" w:sz="0" w:space="0" w:color="auto"/>
                        <w:left w:val="none" w:sz="0" w:space="0" w:color="auto"/>
                        <w:bottom w:val="none" w:sz="0" w:space="0" w:color="auto"/>
                        <w:right w:val="none" w:sz="0" w:space="0" w:color="auto"/>
                      </w:divBdr>
                      <w:divsChild>
                        <w:div w:id="615257283">
                          <w:marLeft w:val="0"/>
                          <w:marRight w:val="0"/>
                          <w:marTop w:val="0"/>
                          <w:marBottom w:val="0"/>
                          <w:divBdr>
                            <w:top w:val="none" w:sz="0" w:space="0" w:color="auto"/>
                            <w:left w:val="none" w:sz="0" w:space="0" w:color="auto"/>
                            <w:bottom w:val="none" w:sz="0" w:space="0" w:color="auto"/>
                            <w:right w:val="none" w:sz="0" w:space="0" w:color="auto"/>
                          </w:divBdr>
                          <w:divsChild>
                            <w:div w:id="446195560">
                              <w:marLeft w:val="0"/>
                              <w:marRight w:val="0"/>
                              <w:marTop w:val="0"/>
                              <w:marBottom w:val="0"/>
                              <w:divBdr>
                                <w:top w:val="none" w:sz="0" w:space="0" w:color="auto"/>
                                <w:left w:val="none" w:sz="0" w:space="0" w:color="auto"/>
                                <w:bottom w:val="none" w:sz="0" w:space="0" w:color="auto"/>
                                <w:right w:val="none" w:sz="0" w:space="0" w:color="auto"/>
                              </w:divBdr>
                              <w:divsChild>
                                <w:div w:id="987855658">
                                  <w:marLeft w:val="0"/>
                                  <w:marRight w:val="0"/>
                                  <w:marTop w:val="0"/>
                                  <w:marBottom w:val="0"/>
                                  <w:divBdr>
                                    <w:top w:val="single" w:sz="6" w:space="0" w:color="F5F5F5"/>
                                    <w:left w:val="single" w:sz="6" w:space="0" w:color="F5F5F5"/>
                                    <w:bottom w:val="single" w:sz="6" w:space="0" w:color="F5F5F5"/>
                                    <w:right w:val="single" w:sz="6" w:space="0" w:color="F5F5F5"/>
                                  </w:divBdr>
                                  <w:divsChild>
                                    <w:div w:id="2090081664">
                                      <w:marLeft w:val="0"/>
                                      <w:marRight w:val="0"/>
                                      <w:marTop w:val="0"/>
                                      <w:marBottom w:val="0"/>
                                      <w:divBdr>
                                        <w:top w:val="none" w:sz="0" w:space="0" w:color="auto"/>
                                        <w:left w:val="none" w:sz="0" w:space="0" w:color="auto"/>
                                        <w:bottom w:val="none" w:sz="0" w:space="0" w:color="auto"/>
                                        <w:right w:val="none" w:sz="0" w:space="0" w:color="auto"/>
                                      </w:divBdr>
                                      <w:divsChild>
                                        <w:div w:id="1812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463142">
      <w:bodyDiv w:val="1"/>
      <w:marLeft w:val="0"/>
      <w:marRight w:val="0"/>
      <w:marTop w:val="0"/>
      <w:marBottom w:val="0"/>
      <w:divBdr>
        <w:top w:val="none" w:sz="0" w:space="0" w:color="auto"/>
        <w:left w:val="none" w:sz="0" w:space="0" w:color="auto"/>
        <w:bottom w:val="none" w:sz="0" w:space="0" w:color="auto"/>
        <w:right w:val="none" w:sz="0" w:space="0" w:color="auto"/>
      </w:divBdr>
      <w:divsChild>
        <w:div w:id="1613781901">
          <w:marLeft w:val="0"/>
          <w:marRight w:val="0"/>
          <w:marTop w:val="0"/>
          <w:marBottom w:val="0"/>
          <w:divBdr>
            <w:top w:val="none" w:sz="0" w:space="0" w:color="auto"/>
            <w:left w:val="none" w:sz="0" w:space="0" w:color="auto"/>
            <w:bottom w:val="none" w:sz="0" w:space="0" w:color="auto"/>
            <w:right w:val="none" w:sz="0" w:space="0" w:color="auto"/>
          </w:divBdr>
          <w:divsChild>
            <w:div w:id="1272973755">
              <w:marLeft w:val="0"/>
              <w:marRight w:val="0"/>
              <w:marTop w:val="0"/>
              <w:marBottom w:val="0"/>
              <w:divBdr>
                <w:top w:val="none" w:sz="0" w:space="0" w:color="auto"/>
                <w:left w:val="none" w:sz="0" w:space="0" w:color="auto"/>
                <w:bottom w:val="none" w:sz="0" w:space="0" w:color="auto"/>
                <w:right w:val="none" w:sz="0" w:space="0" w:color="auto"/>
              </w:divBdr>
              <w:divsChild>
                <w:div w:id="742600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91711665">
      <w:bodyDiv w:val="1"/>
      <w:marLeft w:val="0"/>
      <w:marRight w:val="0"/>
      <w:marTop w:val="0"/>
      <w:marBottom w:val="0"/>
      <w:divBdr>
        <w:top w:val="none" w:sz="0" w:space="0" w:color="auto"/>
        <w:left w:val="none" w:sz="0" w:space="0" w:color="auto"/>
        <w:bottom w:val="none" w:sz="0" w:space="0" w:color="auto"/>
        <w:right w:val="none" w:sz="0" w:space="0" w:color="auto"/>
      </w:divBdr>
      <w:divsChild>
        <w:div w:id="685251382">
          <w:marLeft w:val="0"/>
          <w:marRight w:val="0"/>
          <w:marTop w:val="0"/>
          <w:marBottom w:val="0"/>
          <w:divBdr>
            <w:top w:val="none" w:sz="0" w:space="0" w:color="auto"/>
            <w:left w:val="none" w:sz="0" w:space="0" w:color="auto"/>
            <w:bottom w:val="none" w:sz="0" w:space="0" w:color="auto"/>
            <w:right w:val="none" w:sz="0" w:space="0" w:color="auto"/>
          </w:divBdr>
          <w:divsChild>
            <w:div w:id="632636735">
              <w:marLeft w:val="0"/>
              <w:marRight w:val="0"/>
              <w:marTop w:val="0"/>
              <w:marBottom w:val="0"/>
              <w:divBdr>
                <w:top w:val="none" w:sz="0" w:space="0" w:color="auto"/>
                <w:left w:val="none" w:sz="0" w:space="0" w:color="auto"/>
                <w:bottom w:val="none" w:sz="0" w:space="0" w:color="auto"/>
                <w:right w:val="none" w:sz="0" w:space="0" w:color="auto"/>
              </w:divBdr>
              <w:divsChild>
                <w:div w:id="1347633708">
                  <w:marLeft w:val="0"/>
                  <w:marRight w:val="0"/>
                  <w:marTop w:val="0"/>
                  <w:marBottom w:val="0"/>
                  <w:divBdr>
                    <w:top w:val="none" w:sz="0" w:space="0" w:color="auto"/>
                    <w:left w:val="none" w:sz="0" w:space="0" w:color="auto"/>
                    <w:bottom w:val="none" w:sz="0" w:space="0" w:color="auto"/>
                    <w:right w:val="none" w:sz="0" w:space="0" w:color="auto"/>
                  </w:divBdr>
                  <w:divsChild>
                    <w:div w:id="87165651">
                      <w:marLeft w:val="0"/>
                      <w:marRight w:val="0"/>
                      <w:marTop w:val="0"/>
                      <w:marBottom w:val="0"/>
                      <w:divBdr>
                        <w:top w:val="none" w:sz="0" w:space="0" w:color="auto"/>
                        <w:left w:val="none" w:sz="0" w:space="0" w:color="auto"/>
                        <w:bottom w:val="none" w:sz="0" w:space="0" w:color="auto"/>
                        <w:right w:val="none" w:sz="0" w:space="0" w:color="auto"/>
                      </w:divBdr>
                      <w:divsChild>
                        <w:div w:id="1262449739">
                          <w:marLeft w:val="0"/>
                          <w:marRight w:val="0"/>
                          <w:marTop w:val="0"/>
                          <w:marBottom w:val="0"/>
                          <w:divBdr>
                            <w:top w:val="none" w:sz="0" w:space="0" w:color="auto"/>
                            <w:left w:val="none" w:sz="0" w:space="0" w:color="auto"/>
                            <w:bottom w:val="none" w:sz="0" w:space="0" w:color="auto"/>
                            <w:right w:val="none" w:sz="0" w:space="0" w:color="auto"/>
                          </w:divBdr>
                          <w:divsChild>
                            <w:div w:id="2119598044">
                              <w:marLeft w:val="0"/>
                              <w:marRight w:val="0"/>
                              <w:marTop w:val="0"/>
                              <w:marBottom w:val="0"/>
                              <w:divBdr>
                                <w:top w:val="none" w:sz="0" w:space="0" w:color="auto"/>
                                <w:left w:val="none" w:sz="0" w:space="0" w:color="auto"/>
                                <w:bottom w:val="none" w:sz="0" w:space="0" w:color="auto"/>
                                <w:right w:val="none" w:sz="0" w:space="0" w:color="auto"/>
                              </w:divBdr>
                              <w:divsChild>
                                <w:div w:id="1907110805">
                                  <w:marLeft w:val="0"/>
                                  <w:marRight w:val="0"/>
                                  <w:marTop w:val="0"/>
                                  <w:marBottom w:val="0"/>
                                  <w:divBdr>
                                    <w:top w:val="single" w:sz="6" w:space="0" w:color="F5F5F5"/>
                                    <w:left w:val="single" w:sz="6" w:space="0" w:color="F5F5F5"/>
                                    <w:bottom w:val="single" w:sz="6" w:space="0" w:color="F5F5F5"/>
                                    <w:right w:val="single" w:sz="6" w:space="0" w:color="F5F5F5"/>
                                  </w:divBdr>
                                  <w:divsChild>
                                    <w:div w:id="257564944">
                                      <w:marLeft w:val="0"/>
                                      <w:marRight w:val="0"/>
                                      <w:marTop w:val="0"/>
                                      <w:marBottom w:val="0"/>
                                      <w:divBdr>
                                        <w:top w:val="none" w:sz="0" w:space="0" w:color="auto"/>
                                        <w:left w:val="none" w:sz="0" w:space="0" w:color="auto"/>
                                        <w:bottom w:val="none" w:sz="0" w:space="0" w:color="auto"/>
                                        <w:right w:val="none" w:sz="0" w:space="0" w:color="auto"/>
                                      </w:divBdr>
                                      <w:divsChild>
                                        <w:div w:id="17829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277415">
      <w:bodyDiv w:val="1"/>
      <w:marLeft w:val="0"/>
      <w:marRight w:val="0"/>
      <w:marTop w:val="0"/>
      <w:marBottom w:val="15"/>
      <w:divBdr>
        <w:top w:val="none" w:sz="0" w:space="0" w:color="auto"/>
        <w:left w:val="none" w:sz="0" w:space="0" w:color="auto"/>
        <w:bottom w:val="none" w:sz="0" w:space="0" w:color="auto"/>
        <w:right w:val="none" w:sz="0" w:space="0" w:color="auto"/>
      </w:divBdr>
      <w:divsChild>
        <w:div w:id="1511946491">
          <w:marLeft w:val="0"/>
          <w:marRight w:val="0"/>
          <w:marTop w:val="0"/>
          <w:marBottom w:val="0"/>
          <w:divBdr>
            <w:top w:val="none" w:sz="0" w:space="0" w:color="auto"/>
            <w:left w:val="none" w:sz="0" w:space="0" w:color="auto"/>
            <w:bottom w:val="none" w:sz="0" w:space="0" w:color="auto"/>
            <w:right w:val="none" w:sz="0" w:space="0" w:color="auto"/>
          </w:divBdr>
          <w:divsChild>
            <w:div w:id="945694812">
              <w:marLeft w:val="0"/>
              <w:marRight w:val="0"/>
              <w:marTop w:val="0"/>
              <w:marBottom w:val="0"/>
              <w:divBdr>
                <w:top w:val="none" w:sz="0" w:space="0" w:color="auto"/>
                <w:left w:val="none" w:sz="0" w:space="0" w:color="auto"/>
                <w:bottom w:val="none" w:sz="0" w:space="0" w:color="auto"/>
                <w:right w:val="none" w:sz="0" w:space="0" w:color="auto"/>
              </w:divBdr>
              <w:divsChild>
                <w:div w:id="1017467948">
                  <w:marLeft w:val="0"/>
                  <w:marRight w:val="0"/>
                  <w:marTop w:val="0"/>
                  <w:marBottom w:val="0"/>
                  <w:divBdr>
                    <w:top w:val="none" w:sz="0" w:space="0" w:color="auto"/>
                    <w:left w:val="none" w:sz="0" w:space="0" w:color="auto"/>
                    <w:bottom w:val="none" w:sz="0" w:space="0" w:color="auto"/>
                    <w:right w:val="none" w:sz="0" w:space="0" w:color="auto"/>
                  </w:divBdr>
                  <w:divsChild>
                    <w:div w:id="656689619">
                      <w:marLeft w:val="0"/>
                      <w:marRight w:val="0"/>
                      <w:marTop w:val="100"/>
                      <w:marBottom w:val="100"/>
                      <w:divBdr>
                        <w:top w:val="none" w:sz="0" w:space="0" w:color="auto"/>
                        <w:left w:val="none" w:sz="0" w:space="0" w:color="auto"/>
                        <w:bottom w:val="none" w:sz="0" w:space="0" w:color="auto"/>
                        <w:right w:val="none" w:sz="0" w:space="0" w:color="auto"/>
                      </w:divBdr>
                      <w:divsChild>
                        <w:div w:id="1488352549">
                          <w:marLeft w:val="0"/>
                          <w:marRight w:val="0"/>
                          <w:marTop w:val="0"/>
                          <w:marBottom w:val="0"/>
                          <w:divBdr>
                            <w:top w:val="none" w:sz="0" w:space="0" w:color="auto"/>
                            <w:left w:val="none" w:sz="0" w:space="0" w:color="auto"/>
                            <w:bottom w:val="none" w:sz="0" w:space="0" w:color="auto"/>
                            <w:right w:val="none" w:sz="0" w:space="0" w:color="auto"/>
                          </w:divBdr>
                          <w:divsChild>
                            <w:div w:id="1428387127">
                              <w:marLeft w:val="0"/>
                              <w:marRight w:val="0"/>
                              <w:marTop w:val="0"/>
                              <w:marBottom w:val="0"/>
                              <w:divBdr>
                                <w:top w:val="none" w:sz="0" w:space="0" w:color="auto"/>
                                <w:left w:val="none" w:sz="0" w:space="0" w:color="auto"/>
                                <w:bottom w:val="none" w:sz="0" w:space="0" w:color="auto"/>
                                <w:right w:val="none" w:sz="0" w:space="0" w:color="auto"/>
                              </w:divBdr>
                              <w:divsChild>
                                <w:div w:id="1923486834">
                                  <w:marLeft w:val="0"/>
                                  <w:marRight w:val="0"/>
                                  <w:marTop w:val="0"/>
                                  <w:marBottom w:val="0"/>
                                  <w:divBdr>
                                    <w:top w:val="none" w:sz="0" w:space="0" w:color="auto"/>
                                    <w:left w:val="none" w:sz="0" w:space="0" w:color="auto"/>
                                    <w:bottom w:val="none" w:sz="0" w:space="0" w:color="auto"/>
                                    <w:right w:val="none" w:sz="0" w:space="0" w:color="auto"/>
                                  </w:divBdr>
                                  <w:divsChild>
                                    <w:div w:id="1783718778">
                                      <w:marLeft w:val="0"/>
                                      <w:marRight w:val="0"/>
                                      <w:marTop w:val="0"/>
                                      <w:marBottom w:val="0"/>
                                      <w:divBdr>
                                        <w:top w:val="none" w:sz="0" w:space="0" w:color="auto"/>
                                        <w:left w:val="none" w:sz="0" w:space="0" w:color="auto"/>
                                        <w:bottom w:val="none" w:sz="0" w:space="0" w:color="auto"/>
                                        <w:right w:val="none" w:sz="0" w:space="0" w:color="auto"/>
                                      </w:divBdr>
                                      <w:divsChild>
                                        <w:div w:id="1819226765">
                                          <w:marLeft w:val="0"/>
                                          <w:marRight w:val="0"/>
                                          <w:marTop w:val="0"/>
                                          <w:marBottom w:val="0"/>
                                          <w:divBdr>
                                            <w:top w:val="none" w:sz="0" w:space="0" w:color="auto"/>
                                            <w:left w:val="none" w:sz="0" w:space="0" w:color="auto"/>
                                            <w:bottom w:val="none" w:sz="0" w:space="0" w:color="auto"/>
                                            <w:right w:val="none" w:sz="0" w:space="0" w:color="auto"/>
                                          </w:divBdr>
                                          <w:divsChild>
                                            <w:div w:id="1061444037">
                                              <w:marLeft w:val="0"/>
                                              <w:marRight w:val="0"/>
                                              <w:marTop w:val="0"/>
                                              <w:marBottom w:val="0"/>
                                              <w:divBdr>
                                                <w:top w:val="none" w:sz="0" w:space="0" w:color="auto"/>
                                                <w:left w:val="none" w:sz="0" w:space="0" w:color="auto"/>
                                                <w:bottom w:val="none" w:sz="0" w:space="0" w:color="auto"/>
                                                <w:right w:val="none" w:sz="0" w:space="0" w:color="auto"/>
                                              </w:divBdr>
                                              <w:divsChild>
                                                <w:div w:id="784351742">
                                                  <w:marLeft w:val="0"/>
                                                  <w:marRight w:val="0"/>
                                                  <w:marTop w:val="0"/>
                                                  <w:marBottom w:val="0"/>
                                                  <w:divBdr>
                                                    <w:top w:val="none" w:sz="0" w:space="0" w:color="auto"/>
                                                    <w:left w:val="none" w:sz="0" w:space="0" w:color="auto"/>
                                                    <w:bottom w:val="none" w:sz="0" w:space="0" w:color="auto"/>
                                                    <w:right w:val="none" w:sz="0" w:space="0" w:color="auto"/>
                                                  </w:divBdr>
                                                  <w:divsChild>
                                                    <w:div w:id="1892614205">
                                                      <w:marLeft w:val="0"/>
                                                      <w:marRight w:val="0"/>
                                                      <w:marTop w:val="0"/>
                                                      <w:marBottom w:val="0"/>
                                                      <w:divBdr>
                                                        <w:top w:val="none" w:sz="0" w:space="0" w:color="auto"/>
                                                        <w:left w:val="none" w:sz="0" w:space="0" w:color="auto"/>
                                                        <w:bottom w:val="none" w:sz="0" w:space="0" w:color="auto"/>
                                                        <w:right w:val="none" w:sz="0" w:space="0" w:color="auto"/>
                                                      </w:divBdr>
                                                      <w:divsChild>
                                                        <w:div w:id="492263229">
                                                          <w:marLeft w:val="0"/>
                                                          <w:marRight w:val="0"/>
                                                          <w:marTop w:val="0"/>
                                                          <w:marBottom w:val="0"/>
                                                          <w:divBdr>
                                                            <w:top w:val="none" w:sz="0" w:space="0" w:color="auto"/>
                                                            <w:left w:val="none" w:sz="0" w:space="0" w:color="auto"/>
                                                            <w:bottom w:val="none" w:sz="0" w:space="0" w:color="auto"/>
                                                            <w:right w:val="none" w:sz="0" w:space="0" w:color="auto"/>
                                                          </w:divBdr>
                                                          <w:divsChild>
                                                            <w:div w:id="194538094">
                                                              <w:marLeft w:val="0"/>
                                                              <w:marRight w:val="0"/>
                                                              <w:marTop w:val="0"/>
                                                              <w:marBottom w:val="0"/>
                                                              <w:divBdr>
                                                                <w:top w:val="none" w:sz="0" w:space="0" w:color="auto"/>
                                                                <w:left w:val="none" w:sz="0" w:space="0" w:color="auto"/>
                                                                <w:bottom w:val="none" w:sz="0" w:space="0" w:color="auto"/>
                                                                <w:right w:val="none" w:sz="0" w:space="0" w:color="auto"/>
                                                              </w:divBdr>
                                                              <w:divsChild>
                                                                <w:div w:id="2045133225">
                                                                  <w:marLeft w:val="0"/>
                                                                  <w:marRight w:val="0"/>
                                                                  <w:marTop w:val="0"/>
                                                                  <w:marBottom w:val="0"/>
                                                                  <w:divBdr>
                                                                    <w:top w:val="none" w:sz="0" w:space="0" w:color="auto"/>
                                                                    <w:left w:val="none" w:sz="0" w:space="0" w:color="auto"/>
                                                                    <w:bottom w:val="none" w:sz="0" w:space="0" w:color="auto"/>
                                                                    <w:right w:val="none" w:sz="0" w:space="0" w:color="auto"/>
                                                                  </w:divBdr>
                                                                  <w:divsChild>
                                                                    <w:div w:id="1764180649">
                                                                      <w:marLeft w:val="0"/>
                                                                      <w:marRight w:val="0"/>
                                                                      <w:marTop w:val="0"/>
                                                                      <w:marBottom w:val="0"/>
                                                                      <w:divBdr>
                                                                        <w:top w:val="none" w:sz="0" w:space="0" w:color="auto"/>
                                                                        <w:left w:val="none" w:sz="0" w:space="0" w:color="auto"/>
                                                                        <w:bottom w:val="none" w:sz="0" w:space="0" w:color="auto"/>
                                                                        <w:right w:val="none" w:sz="0" w:space="0" w:color="auto"/>
                                                                      </w:divBdr>
                                                                      <w:divsChild>
                                                                        <w:div w:id="724571280">
                                                                          <w:marLeft w:val="0"/>
                                                                          <w:marRight w:val="0"/>
                                                                          <w:marTop w:val="0"/>
                                                                          <w:marBottom w:val="0"/>
                                                                          <w:divBdr>
                                                                            <w:top w:val="none" w:sz="0" w:space="0" w:color="auto"/>
                                                                            <w:left w:val="none" w:sz="0" w:space="0" w:color="auto"/>
                                                                            <w:bottom w:val="none" w:sz="0" w:space="0" w:color="auto"/>
                                                                            <w:right w:val="none" w:sz="0" w:space="0" w:color="auto"/>
                                                                          </w:divBdr>
                                                                          <w:divsChild>
                                                                            <w:div w:id="1072048595">
                                                                              <w:marLeft w:val="0"/>
                                                                              <w:marRight w:val="0"/>
                                                                              <w:marTop w:val="0"/>
                                                                              <w:marBottom w:val="0"/>
                                                                              <w:divBdr>
                                                                                <w:top w:val="none" w:sz="0" w:space="0" w:color="auto"/>
                                                                                <w:left w:val="none" w:sz="0" w:space="0" w:color="auto"/>
                                                                                <w:bottom w:val="none" w:sz="0" w:space="0" w:color="auto"/>
                                                                                <w:right w:val="none" w:sz="0" w:space="0" w:color="auto"/>
                                                                              </w:divBdr>
                                                                              <w:divsChild>
                                                                                <w:div w:id="1089156969">
                                                                                  <w:marLeft w:val="0"/>
                                                                                  <w:marRight w:val="0"/>
                                                                                  <w:marTop w:val="0"/>
                                                                                  <w:marBottom w:val="0"/>
                                                                                  <w:divBdr>
                                                                                    <w:top w:val="none" w:sz="0" w:space="0" w:color="auto"/>
                                                                                    <w:left w:val="none" w:sz="0" w:space="0" w:color="auto"/>
                                                                                    <w:bottom w:val="none" w:sz="0" w:space="0" w:color="auto"/>
                                                                                    <w:right w:val="none" w:sz="0" w:space="0" w:color="auto"/>
                                                                                  </w:divBdr>
                                                                                  <w:divsChild>
                                                                                    <w:div w:id="9000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48779">
      <w:bodyDiv w:val="1"/>
      <w:marLeft w:val="0"/>
      <w:marRight w:val="0"/>
      <w:marTop w:val="0"/>
      <w:marBottom w:val="0"/>
      <w:divBdr>
        <w:top w:val="none" w:sz="0" w:space="0" w:color="auto"/>
        <w:left w:val="none" w:sz="0" w:space="0" w:color="auto"/>
        <w:bottom w:val="none" w:sz="0" w:space="0" w:color="auto"/>
        <w:right w:val="none" w:sz="0" w:space="0" w:color="auto"/>
      </w:divBdr>
      <w:divsChild>
        <w:div w:id="1026908617">
          <w:marLeft w:val="0"/>
          <w:marRight w:val="0"/>
          <w:marTop w:val="0"/>
          <w:marBottom w:val="0"/>
          <w:divBdr>
            <w:top w:val="none" w:sz="0" w:space="0" w:color="auto"/>
            <w:left w:val="none" w:sz="0" w:space="0" w:color="auto"/>
            <w:bottom w:val="none" w:sz="0" w:space="0" w:color="auto"/>
            <w:right w:val="none" w:sz="0" w:space="0" w:color="auto"/>
          </w:divBdr>
          <w:divsChild>
            <w:div w:id="1629698891">
              <w:marLeft w:val="0"/>
              <w:marRight w:val="0"/>
              <w:marTop w:val="0"/>
              <w:marBottom w:val="0"/>
              <w:divBdr>
                <w:top w:val="none" w:sz="0" w:space="0" w:color="auto"/>
                <w:left w:val="none" w:sz="0" w:space="0" w:color="auto"/>
                <w:bottom w:val="none" w:sz="0" w:space="0" w:color="auto"/>
                <w:right w:val="none" w:sz="0" w:space="0" w:color="auto"/>
              </w:divBdr>
              <w:divsChild>
                <w:div w:id="553780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3421055">
      <w:bodyDiv w:val="1"/>
      <w:marLeft w:val="0"/>
      <w:marRight w:val="0"/>
      <w:marTop w:val="0"/>
      <w:marBottom w:val="0"/>
      <w:divBdr>
        <w:top w:val="none" w:sz="0" w:space="0" w:color="auto"/>
        <w:left w:val="none" w:sz="0" w:space="0" w:color="auto"/>
        <w:bottom w:val="none" w:sz="0" w:space="0" w:color="auto"/>
        <w:right w:val="none" w:sz="0" w:space="0" w:color="auto"/>
      </w:divBdr>
      <w:divsChild>
        <w:div w:id="1760590452">
          <w:marLeft w:val="0"/>
          <w:marRight w:val="0"/>
          <w:marTop w:val="0"/>
          <w:marBottom w:val="0"/>
          <w:divBdr>
            <w:top w:val="none" w:sz="0" w:space="0" w:color="auto"/>
            <w:left w:val="none" w:sz="0" w:space="0" w:color="auto"/>
            <w:bottom w:val="none" w:sz="0" w:space="0" w:color="auto"/>
            <w:right w:val="none" w:sz="0" w:space="0" w:color="auto"/>
          </w:divBdr>
          <w:divsChild>
            <w:div w:id="1087847918">
              <w:marLeft w:val="0"/>
              <w:marRight w:val="0"/>
              <w:marTop w:val="0"/>
              <w:marBottom w:val="0"/>
              <w:divBdr>
                <w:top w:val="none" w:sz="0" w:space="0" w:color="auto"/>
                <w:left w:val="none" w:sz="0" w:space="0" w:color="auto"/>
                <w:bottom w:val="none" w:sz="0" w:space="0" w:color="auto"/>
                <w:right w:val="none" w:sz="0" w:space="0" w:color="auto"/>
              </w:divBdr>
              <w:divsChild>
                <w:div w:id="638071493">
                  <w:marLeft w:val="0"/>
                  <w:marRight w:val="0"/>
                  <w:marTop w:val="0"/>
                  <w:marBottom w:val="0"/>
                  <w:divBdr>
                    <w:top w:val="none" w:sz="0" w:space="0" w:color="auto"/>
                    <w:left w:val="none" w:sz="0" w:space="0" w:color="auto"/>
                    <w:bottom w:val="none" w:sz="0" w:space="0" w:color="auto"/>
                    <w:right w:val="none" w:sz="0" w:space="0" w:color="auto"/>
                  </w:divBdr>
                  <w:divsChild>
                    <w:div w:id="118959909">
                      <w:marLeft w:val="0"/>
                      <w:marRight w:val="0"/>
                      <w:marTop w:val="0"/>
                      <w:marBottom w:val="0"/>
                      <w:divBdr>
                        <w:top w:val="none" w:sz="0" w:space="0" w:color="auto"/>
                        <w:left w:val="none" w:sz="0" w:space="0" w:color="auto"/>
                        <w:bottom w:val="none" w:sz="0" w:space="0" w:color="auto"/>
                        <w:right w:val="none" w:sz="0" w:space="0" w:color="auto"/>
                      </w:divBdr>
                      <w:divsChild>
                        <w:div w:id="2087802603">
                          <w:marLeft w:val="0"/>
                          <w:marRight w:val="0"/>
                          <w:marTop w:val="0"/>
                          <w:marBottom w:val="0"/>
                          <w:divBdr>
                            <w:top w:val="none" w:sz="0" w:space="0" w:color="auto"/>
                            <w:left w:val="none" w:sz="0" w:space="0" w:color="auto"/>
                            <w:bottom w:val="none" w:sz="0" w:space="0" w:color="auto"/>
                            <w:right w:val="none" w:sz="0" w:space="0" w:color="auto"/>
                          </w:divBdr>
                          <w:divsChild>
                            <w:div w:id="1634289549">
                              <w:marLeft w:val="0"/>
                              <w:marRight w:val="0"/>
                              <w:marTop w:val="0"/>
                              <w:marBottom w:val="0"/>
                              <w:divBdr>
                                <w:top w:val="none" w:sz="0" w:space="0" w:color="auto"/>
                                <w:left w:val="none" w:sz="0" w:space="0" w:color="auto"/>
                                <w:bottom w:val="none" w:sz="0" w:space="0" w:color="auto"/>
                                <w:right w:val="none" w:sz="0" w:space="0" w:color="auto"/>
                              </w:divBdr>
                              <w:divsChild>
                                <w:div w:id="1599563966">
                                  <w:marLeft w:val="0"/>
                                  <w:marRight w:val="0"/>
                                  <w:marTop w:val="0"/>
                                  <w:marBottom w:val="0"/>
                                  <w:divBdr>
                                    <w:top w:val="single" w:sz="6" w:space="0" w:color="F5F5F5"/>
                                    <w:left w:val="single" w:sz="6" w:space="0" w:color="F5F5F5"/>
                                    <w:bottom w:val="single" w:sz="6" w:space="0" w:color="F5F5F5"/>
                                    <w:right w:val="single" w:sz="6" w:space="0" w:color="F5F5F5"/>
                                  </w:divBdr>
                                  <w:divsChild>
                                    <w:div w:id="1615012996">
                                      <w:marLeft w:val="0"/>
                                      <w:marRight w:val="0"/>
                                      <w:marTop w:val="0"/>
                                      <w:marBottom w:val="0"/>
                                      <w:divBdr>
                                        <w:top w:val="none" w:sz="0" w:space="0" w:color="auto"/>
                                        <w:left w:val="none" w:sz="0" w:space="0" w:color="auto"/>
                                        <w:bottom w:val="none" w:sz="0" w:space="0" w:color="auto"/>
                                        <w:right w:val="none" w:sz="0" w:space="0" w:color="auto"/>
                                      </w:divBdr>
                                      <w:divsChild>
                                        <w:div w:id="912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115253">
      <w:bodyDiv w:val="1"/>
      <w:marLeft w:val="0"/>
      <w:marRight w:val="0"/>
      <w:marTop w:val="0"/>
      <w:marBottom w:val="0"/>
      <w:divBdr>
        <w:top w:val="none" w:sz="0" w:space="0" w:color="auto"/>
        <w:left w:val="none" w:sz="0" w:space="0" w:color="auto"/>
        <w:bottom w:val="none" w:sz="0" w:space="0" w:color="auto"/>
        <w:right w:val="none" w:sz="0" w:space="0" w:color="auto"/>
      </w:divBdr>
      <w:divsChild>
        <w:div w:id="489057894">
          <w:marLeft w:val="0"/>
          <w:marRight w:val="0"/>
          <w:marTop w:val="0"/>
          <w:marBottom w:val="0"/>
          <w:divBdr>
            <w:top w:val="none" w:sz="0" w:space="0" w:color="auto"/>
            <w:left w:val="none" w:sz="0" w:space="0" w:color="auto"/>
            <w:bottom w:val="none" w:sz="0" w:space="0" w:color="auto"/>
            <w:right w:val="none" w:sz="0" w:space="0" w:color="auto"/>
          </w:divBdr>
          <w:divsChild>
            <w:div w:id="427845416">
              <w:marLeft w:val="0"/>
              <w:marRight w:val="0"/>
              <w:marTop w:val="0"/>
              <w:marBottom w:val="0"/>
              <w:divBdr>
                <w:top w:val="none" w:sz="0" w:space="0" w:color="auto"/>
                <w:left w:val="none" w:sz="0" w:space="0" w:color="auto"/>
                <w:bottom w:val="none" w:sz="0" w:space="0" w:color="auto"/>
                <w:right w:val="none" w:sz="0" w:space="0" w:color="auto"/>
              </w:divBdr>
              <w:divsChild>
                <w:div w:id="650596962">
                  <w:marLeft w:val="0"/>
                  <w:marRight w:val="0"/>
                  <w:marTop w:val="0"/>
                  <w:marBottom w:val="0"/>
                  <w:divBdr>
                    <w:top w:val="none" w:sz="0" w:space="0" w:color="auto"/>
                    <w:left w:val="none" w:sz="0" w:space="0" w:color="auto"/>
                    <w:bottom w:val="none" w:sz="0" w:space="0" w:color="auto"/>
                    <w:right w:val="none" w:sz="0" w:space="0" w:color="auto"/>
                  </w:divBdr>
                  <w:divsChild>
                    <w:div w:id="1288047311">
                      <w:marLeft w:val="0"/>
                      <w:marRight w:val="0"/>
                      <w:marTop w:val="0"/>
                      <w:marBottom w:val="0"/>
                      <w:divBdr>
                        <w:top w:val="none" w:sz="0" w:space="0" w:color="auto"/>
                        <w:left w:val="none" w:sz="0" w:space="0" w:color="auto"/>
                        <w:bottom w:val="none" w:sz="0" w:space="0" w:color="auto"/>
                        <w:right w:val="none" w:sz="0" w:space="0" w:color="auto"/>
                      </w:divBdr>
                      <w:divsChild>
                        <w:div w:id="508327186">
                          <w:marLeft w:val="0"/>
                          <w:marRight w:val="0"/>
                          <w:marTop w:val="0"/>
                          <w:marBottom w:val="0"/>
                          <w:divBdr>
                            <w:top w:val="none" w:sz="0" w:space="0" w:color="auto"/>
                            <w:left w:val="none" w:sz="0" w:space="0" w:color="auto"/>
                            <w:bottom w:val="none" w:sz="0" w:space="0" w:color="auto"/>
                            <w:right w:val="none" w:sz="0" w:space="0" w:color="auto"/>
                          </w:divBdr>
                          <w:divsChild>
                            <w:div w:id="885876801">
                              <w:marLeft w:val="0"/>
                              <w:marRight w:val="0"/>
                              <w:marTop w:val="0"/>
                              <w:marBottom w:val="0"/>
                              <w:divBdr>
                                <w:top w:val="none" w:sz="0" w:space="0" w:color="auto"/>
                                <w:left w:val="none" w:sz="0" w:space="0" w:color="auto"/>
                                <w:bottom w:val="none" w:sz="0" w:space="0" w:color="auto"/>
                                <w:right w:val="none" w:sz="0" w:space="0" w:color="auto"/>
                              </w:divBdr>
                              <w:divsChild>
                                <w:div w:id="38559035">
                                  <w:marLeft w:val="0"/>
                                  <w:marRight w:val="0"/>
                                  <w:marTop w:val="0"/>
                                  <w:marBottom w:val="0"/>
                                  <w:divBdr>
                                    <w:top w:val="single" w:sz="6" w:space="0" w:color="F5F5F5"/>
                                    <w:left w:val="single" w:sz="6" w:space="0" w:color="F5F5F5"/>
                                    <w:bottom w:val="single" w:sz="6" w:space="0" w:color="F5F5F5"/>
                                    <w:right w:val="single" w:sz="6" w:space="0" w:color="F5F5F5"/>
                                  </w:divBdr>
                                  <w:divsChild>
                                    <w:div w:id="1986273469">
                                      <w:marLeft w:val="0"/>
                                      <w:marRight w:val="0"/>
                                      <w:marTop w:val="0"/>
                                      <w:marBottom w:val="0"/>
                                      <w:divBdr>
                                        <w:top w:val="none" w:sz="0" w:space="0" w:color="auto"/>
                                        <w:left w:val="none" w:sz="0" w:space="0" w:color="auto"/>
                                        <w:bottom w:val="none" w:sz="0" w:space="0" w:color="auto"/>
                                        <w:right w:val="none" w:sz="0" w:space="0" w:color="auto"/>
                                      </w:divBdr>
                                      <w:divsChild>
                                        <w:div w:id="14626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777816">
      <w:bodyDiv w:val="1"/>
      <w:marLeft w:val="0"/>
      <w:marRight w:val="0"/>
      <w:marTop w:val="0"/>
      <w:marBottom w:val="0"/>
      <w:divBdr>
        <w:top w:val="none" w:sz="0" w:space="0" w:color="auto"/>
        <w:left w:val="none" w:sz="0" w:space="0" w:color="auto"/>
        <w:bottom w:val="none" w:sz="0" w:space="0" w:color="auto"/>
        <w:right w:val="none" w:sz="0" w:space="0" w:color="auto"/>
      </w:divBdr>
      <w:divsChild>
        <w:div w:id="1396313162">
          <w:marLeft w:val="0"/>
          <w:marRight w:val="0"/>
          <w:marTop w:val="0"/>
          <w:marBottom w:val="0"/>
          <w:divBdr>
            <w:top w:val="none" w:sz="0" w:space="0" w:color="auto"/>
            <w:left w:val="none" w:sz="0" w:space="0" w:color="auto"/>
            <w:bottom w:val="none" w:sz="0" w:space="0" w:color="auto"/>
            <w:right w:val="none" w:sz="0" w:space="0" w:color="auto"/>
          </w:divBdr>
          <w:divsChild>
            <w:div w:id="498616120">
              <w:marLeft w:val="0"/>
              <w:marRight w:val="0"/>
              <w:marTop w:val="0"/>
              <w:marBottom w:val="0"/>
              <w:divBdr>
                <w:top w:val="none" w:sz="0" w:space="0" w:color="auto"/>
                <w:left w:val="none" w:sz="0" w:space="0" w:color="auto"/>
                <w:bottom w:val="none" w:sz="0" w:space="0" w:color="auto"/>
                <w:right w:val="none" w:sz="0" w:space="0" w:color="auto"/>
              </w:divBdr>
              <w:divsChild>
                <w:div w:id="1770732659">
                  <w:marLeft w:val="0"/>
                  <w:marRight w:val="0"/>
                  <w:marTop w:val="0"/>
                  <w:marBottom w:val="0"/>
                  <w:divBdr>
                    <w:top w:val="none" w:sz="0" w:space="0" w:color="auto"/>
                    <w:left w:val="none" w:sz="0" w:space="0" w:color="auto"/>
                    <w:bottom w:val="none" w:sz="0" w:space="0" w:color="auto"/>
                    <w:right w:val="none" w:sz="0" w:space="0" w:color="auto"/>
                  </w:divBdr>
                  <w:divsChild>
                    <w:div w:id="2114277671">
                      <w:marLeft w:val="0"/>
                      <w:marRight w:val="0"/>
                      <w:marTop w:val="0"/>
                      <w:marBottom w:val="0"/>
                      <w:divBdr>
                        <w:top w:val="none" w:sz="0" w:space="0" w:color="auto"/>
                        <w:left w:val="none" w:sz="0" w:space="0" w:color="auto"/>
                        <w:bottom w:val="none" w:sz="0" w:space="0" w:color="auto"/>
                        <w:right w:val="none" w:sz="0" w:space="0" w:color="auto"/>
                      </w:divBdr>
                      <w:divsChild>
                        <w:div w:id="2117554478">
                          <w:marLeft w:val="0"/>
                          <w:marRight w:val="0"/>
                          <w:marTop w:val="0"/>
                          <w:marBottom w:val="0"/>
                          <w:divBdr>
                            <w:top w:val="none" w:sz="0" w:space="0" w:color="auto"/>
                            <w:left w:val="none" w:sz="0" w:space="0" w:color="auto"/>
                            <w:bottom w:val="none" w:sz="0" w:space="0" w:color="auto"/>
                            <w:right w:val="none" w:sz="0" w:space="0" w:color="auto"/>
                          </w:divBdr>
                          <w:divsChild>
                            <w:div w:id="1547911886">
                              <w:marLeft w:val="0"/>
                              <w:marRight w:val="0"/>
                              <w:marTop w:val="0"/>
                              <w:marBottom w:val="0"/>
                              <w:divBdr>
                                <w:top w:val="none" w:sz="0" w:space="0" w:color="auto"/>
                                <w:left w:val="none" w:sz="0" w:space="0" w:color="auto"/>
                                <w:bottom w:val="none" w:sz="0" w:space="0" w:color="auto"/>
                                <w:right w:val="none" w:sz="0" w:space="0" w:color="auto"/>
                              </w:divBdr>
                              <w:divsChild>
                                <w:div w:id="1207139349">
                                  <w:marLeft w:val="0"/>
                                  <w:marRight w:val="0"/>
                                  <w:marTop w:val="0"/>
                                  <w:marBottom w:val="0"/>
                                  <w:divBdr>
                                    <w:top w:val="single" w:sz="6" w:space="0" w:color="F5F5F5"/>
                                    <w:left w:val="single" w:sz="6" w:space="0" w:color="F5F5F5"/>
                                    <w:bottom w:val="single" w:sz="6" w:space="0" w:color="F5F5F5"/>
                                    <w:right w:val="single" w:sz="6" w:space="0" w:color="F5F5F5"/>
                                  </w:divBdr>
                                  <w:divsChild>
                                    <w:div w:id="1732002729">
                                      <w:marLeft w:val="0"/>
                                      <w:marRight w:val="0"/>
                                      <w:marTop w:val="0"/>
                                      <w:marBottom w:val="0"/>
                                      <w:divBdr>
                                        <w:top w:val="none" w:sz="0" w:space="0" w:color="auto"/>
                                        <w:left w:val="none" w:sz="0" w:space="0" w:color="auto"/>
                                        <w:bottom w:val="none" w:sz="0" w:space="0" w:color="auto"/>
                                        <w:right w:val="none" w:sz="0" w:space="0" w:color="auto"/>
                                      </w:divBdr>
                                      <w:divsChild>
                                        <w:div w:id="16997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753639">
      <w:bodyDiv w:val="1"/>
      <w:marLeft w:val="0"/>
      <w:marRight w:val="0"/>
      <w:marTop w:val="0"/>
      <w:marBottom w:val="0"/>
      <w:divBdr>
        <w:top w:val="none" w:sz="0" w:space="0" w:color="auto"/>
        <w:left w:val="none" w:sz="0" w:space="0" w:color="auto"/>
        <w:bottom w:val="none" w:sz="0" w:space="0" w:color="auto"/>
        <w:right w:val="none" w:sz="0" w:space="0" w:color="auto"/>
      </w:divBdr>
      <w:divsChild>
        <w:div w:id="1561819578">
          <w:marLeft w:val="0"/>
          <w:marRight w:val="0"/>
          <w:marTop w:val="0"/>
          <w:marBottom w:val="0"/>
          <w:divBdr>
            <w:top w:val="none" w:sz="0" w:space="0" w:color="auto"/>
            <w:left w:val="none" w:sz="0" w:space="0" w:color="auto"/>
            <w:bottom w:val="none" w:sz="0" w:space="0" w:color="auto"/>
            <w:right w:val="none" w:sz="0" w:space="0" w:color="auto"/>
          </w:divBdr>
          <w:divsChild>
            <w:div w:id="657196595">
              <w:marLeft w:val="0"/>
              <w:marRight w:val="0"/>
              <w:marTop w:val="0"/>
              <w:marBottom w:val="0"/>
              <w:divBdr>
                <w:top w:val="none" w:sz="0" w:space="0" w:color="auto"/>
                <w:left w:val="none" w:sz="0" w:space="0" w:color="auto"/>
                <w:bottom w:val="none" w:sz="0" w:space="0" w:color="auto"/>
                <w:right w:val="none" w:sz="0" w:space="0" w:color="auto"/>
              </w:divBdr>
              <w:divsChild>
                <w:div w:id="11385701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userfriendlypackaging.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birgitte.geert.jensen@aarch.dk" TargetMode="External"/><Relationship Id="rId19" Type="http://schemas.openxmlformats.org/officeDocument/2006/relationships/hyperlink" Target="http://www.gigtforeningen.dk/files/ms/emballage/nedsat_haandfunktion_hos_voksne_danskere_2006.pdf" TargetMode="External"/><Relationship Id="rId4" Type="http://schemas.microsoft.com/office/2007/relationships/stylesWithEffects" Target="stylesWithEffects.xml"/><Relationship Id="rId9" Type="http://schemas.openxmlformats.org/officeDocument/2006/relationships/hyperlink" Target="mailto:hean@dti.dk" TargetMode="External"/><Relationship Id="rId14"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6B035-DF9F-4DE8-AEF9-BCF2BFBE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3706</Words>
  <Characters>21125</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Teknologisk Institut</Company>
  <LinksUpToDate>false</LinksUpToDate>
  <CharactersWithSpaces>24782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Antvorskov</dc:creator>
  <cp:keywords/>
  <dc:description/>
  <cp:lastModifiedBy>Helle Antvorskov</cp:lastModifiedBy>
  <cp:revision>21</cp:revision>
  <cp:lastPrinted>2012-04-11T13:03:00Z</cp:lastPrinted>
  <dcterms:created xsi:type="dcterms:W3CDTF">2012-04-12T12:29:00Z</dcterms:created>
  <dcterms:modified xsi:type="dcterms:W3CDTF">2012-04-12T13:42:00Z</dcterms:modified>
</cp:coreProperties>
</file>